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332584" w14:textId="585F2387" w:rsidR="00FD3943" w:rsidRPr="00FE1D67" w:rsidRDefault="00487106" w:rsidP="00F8697C">
      <w:pPr>
        <w:wordWrap w:val="0"/>
        <w:spacing w:line="320" w:lineRule="exact"/>
        <w:jc w:val="right"/>
        <w:rPr>
          <w:rFonts w:asciiTheme="minorHAnsi" w:eastAsia="Meiryo UI" w:hAnsiTheme="minorHAnsi" w:cs="Meiryo UI"/>
          <w:noProof/>
          <w:color w:val="000000" w:themeColor="text1"/>
          <w:sz w:val="20"/>
          <w:szCs w:val="20"/>
          <w:lang w:val="en-GB"/>
        </w:rPr>
      </w:pPr>
      <w:r w:rsidRPr="005E774B">
        <w:rPr>
          <w:rFonts w:asciiTheme="minorHAnsi" w:eastAsia="Meiryo UI" w:hAnsiTheme="minorHAnsi" w:cs="Meiryo UI"/>
          <w:noProof/>
          <w:color w:val="000000" w:themeColor="text1"/>
          <w:sz w:val="20"/>
          <w:szCs w:val="20"/>
          <w:lang w:val="en-GB"/>
        </w:rPr>
        <w:drawing>
          <wp:anchor distT="0" distB="0" distL="114300" distR="114300" simplePos="0" relativeHeight="251655680" behindDoc="0" locked="0" layoutInCell="1" allowOverlap="0" wp14:anchorId="34A1E78E" wp14:editId="423CF592">
            <wp:simplePos x="0" y="0"/>
            <wp:positionH relativeFrom="margin">
              <wp:align>right</wp:align>
            </wp:positionH>
            <wp:positionV relativeFrom="page">
              <wp:posOffset>952500</wp:posOffset>
            </wp:positionV>
            <wp:extent cx="2436495" cy="233680"/>
            <wp:effectExtent l="0" t="0" r="1905" b="0"/>
            <wp:wrapTopAndBottom/>
            <wp:docPr id="1" name="図 1" descr="C:\Users\tetsuhiko\AppData\Local\Microsoft\Windows\INetCache\Content.Word\toyotahybri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tsuhiko\AppData\Local\Microsoft\Windows\INetCache\Content.Word\toyotahybrid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6495" cy="233680"/>
                    </a:xfrm>
                    <a:prstGeom prst="rect">
                      <a:avLst/>
                    </a:prstGeom>
                    <a:noFill/>
                    <a:ln>
                      <a:noFill/>
                    </a:ln>
                  </pic:spPr>
                </pic:pic>
              </a:graphicData>
            </a:graphic>
          </wp:anchor>
        </w:drawing>
      </w:r>
      <w:r w:rsidR="009D0FAE" w:rsidRPr="005E774B">
        <w:rPr>
          <w:rFonts w:asciiTheme="minorHAnsi" w:eastAsia="Meiryo UI" w:hAnsiTheme="minorHAnsi" w:cs="Meiryo UI"/>
          <w:noProof/>
          <w:color w:val="000000" w:themeColor="text1"/>
          <w:sz w:val="20"/>
          <w:szCs w:val="20"/>
          <w:lang w:val="en-GB"/>
        </w:rPr>
        <w:drawing>
          <wp:anchor distT="0" distB="0" distL="114300" distR="114300" simplePos="0" relativeHeight="251654656" behindDoc="0" locked="0" layoutInCell="1" allowOverlap="0" wp14:anchorId="37A5CAB7" wp14:editId="6E5E9ECD">
            <wp:simplePos x="0" y="0"/>
            <wp:positionH relativeFrom="margin">
              <wp:posOffset>60960</wp:posOffset>
            </wp:positionH>
            <wp:positionV relativeFrom="margin">
              <wp:posOffset>-389255</wp:posOffset>
            </wp:positionV>
            <wp:extent cx="1470025" cy="388620"/>
            <wp:effectExtent l="0" t="0" r="0" b="0"/>
            <wp:wrapTopAndBottom/>
            <wp:docPr id="2" name="図 2" descr="C:\Users\tetsuhiko\AppData\Local\Microsoft\Windows\INetCache\Content.Word\tg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etsuhiko\AppData\Local\Microsoft\Windows\INetCache\Content.Word\tgr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0025" cy="388620"/>
                    </a:xfrm>
                    <a:prstGeom prst="rect">
                      <a:avLst/>
                    </a:prstGeom>
                    <a:noFill/>
                    <a:ln>
                      <a:noFill/>
                    </a:ln>
                  </pic:spPr>
                </pic:pic>
              </a:graphicData>
            </a:graphic>
          </wp:anchor>
        </w:drawing>
      </w:r>
      <w:r w:rsidR="00D80924">
        <w:rPr>
          <w:rFonts w:asciiTheme="minorHAnsi" w:eastAsia="Meiryo UI" w:hAnsiTheme="minorHAnsi" w:cs="Meiryo UI"/>
          <w:noProof/>
          <w:color w:val="000000" w:themeColor="text1"/>
          <w:sz w:val="20"/>
          <w:szCs w:val="20"/>
          <w:lang w:val="en-GB"/>
        </w:rPr>
        <w:t>Friday</w:t>
      </w:r>
      <w:r w:rsidR="002424D5" w:rsidRPr="005E774B">
        <w:rPr>
          <w:rFonts w:asciiTheme="minorHAnsi" w:eastAsia="Meiryo UI" w:hAnsiTheme="minorHAnsi" w:cs="Meiryo UI"/>
          <w:noProof/>
          <w:color w:val="000000" w:themeColor="text1"/>
          <w:sz w:val="20"/>
          <w:szCs w:val="20"/>
          <w:lang w:val="en-GB"/>
        </w:rPr>
        <w:t xml:space="preserve"> </w:t>
      </w:r>
      <w:r w:rsidR="00D80924">
        <w:rPr>
          <w:rFonts w:asciiTheme="minorHAnsi" w:eastAsia="Meiryo UI" w:hAnsiTheme="minorHAnsi" w:cs="Meiryo UI"/>
          <w:noProof/>
          <w:color w:val="000000" w:themeColor="text1"/>
          <w:sz w:val="20"/>
          <w:szCs w:val="20"/>
          <w:lang w:val="en-GB"/>
        </w:rPr>
        <w:t>1</w:t>
      </w:r>
      <w:r w:rsidR="00F12684" w:rsidRPr="005E774B">
        <w:rPr>
          <w:rFonts w:asciiTheme="minorHAnsi" w:eastAsia="Meiryo UI" w:hAnsiTheme="minorHAnsi" w:cs="Meiryo UI"/>
          <w:noProof/>
          <w:color w:val="000000" w:themeColor="text1"/>
          <w:sz w:val="20"/>
          <w:szCs w:val="20"/>
          <w:lang w:val="en-GB"/>
        </w:rPr>
        <w:t xml:space="preserve"> </w:t>
      </w:r>
      <w:r w:rsidR="00D2541B" w:rsidRPr="005E774B">
        <w:rPr>
          <w:rFonts w:asciiTheme="minorHAnsi" w:eastAsia="Meiryo UI" w:hAnsiTheme="minorHAnsi" w:cs="Meiryo UI"/>
          <w:noProof/>
          <w:color w:val="000000" w:themeColor="text1"/>
          <w:sz w:val="20"/>
          <w:szCs w:val="20"/>
          <w:lang w:val="en-GB"/>
        </w:rPr>
        <w:t>Nov</w:t>
      </w:r>
      <w:r w:rsidR="00F12684" w:rsidRPr="005E774B">
        <w:rPr>
          <w:rFonts w:asciiTheme="minorHAnsi" w:eastAsia="Meiryo UI" w:hAnsiTheme="minorHAnsi" w:cs="Meiryo UI"/>
          <w:noProof/>
          <w:color w:val="000000" w:themeColor="text1"/>
          <w:sz w:val="20"/>
          <w:szCs w:val="20"/>
          <w:lang w:val="en-GB"/>
        </w:rPr>
        <w:t xml:space="preserve">ember </w:t>
      </w:r>
      <w:r w:rsidR="002E0CED" w:rsidRPr="005E774B">
        <w:rPr>
          <w:rFonts w:asciiTheme="minorHAnsi" w:eastAsia="Meiryo UI" w:hAnsiTheme="minorHAnsi" w:cs="Meiryo UI"/>
          <w:noProof/>
          <w:color w:val="000000" w:themeColor="text1"/>
          <w:sz w:val="20"/>
          <w:szCs w:val="20"/>
          <w:lang w:val="en-GB"/>
        </w:rPr>
        <w:t>2019</w:t>
      </w:r>
    </w:p>
    <w:p w14:paraId="5B32EB27" w14:textId="77777777" w:rsidR="00FD3943" w:rsidRPr="00FE1D67" w:rsidRDefault="00FD3943" w:rsidP="00F8697C">
      <w:pPr>
        <w:wordWrap w:val="0"/>
        <w:spacing w:line="320" w:lineRule="exact"/>
        <w:jc w:val="right"/>
        <w:rPr>
          <w:rFonts w:asciiTheme="minorHAnsi" w:eastAsia="Meiryo UI" w:hAnsiTheme="minorHAnsi" w:cs="Meiryo UI"/>
          <w:noProof/>
          <w:sz w:val="20"/>
          <w:szCs w:val="20"/>
          <w:lang w:val="en-GB"/>
        </w:rPr>
      </w:pPr>
      <w:r w:rsidRPr="00FE1D67">
        <w:rPr>
          <w:rFonts w:asciiTheme="minorHAnsi" w:eastAsia="Meiryo UI" w:hAnsiTheme="minorHAnsi" w:cs="Meiryo UI"/>
          <w:noProof/>
          <w:sz w:val="20"/>
          <w:szCs w:val="20"/>
          <w:lang w:val="en-GB"/>
        </w:rPr>
        <w:t>Toyota Motor Corporation</w:t>
      </w:r>
    </w:p>
    <w:p w14:paraId="4B742BD5" w14:textId="77777777" w:rsidR="00FD3943" w:rsidRPr="00FE1D67" w:rsidRDefault="00FD3943" w:rsidP="00F8697C">
      <w:pPr>
        <w:wordWrap w:val="0"/>
        <w:spacing w:line="320" w:lineRule="exact"/>
        <w:jc w:val="right"/>
        <w:rPr>
          <w:rFonts w:asciiTheme="minorHAnsi" w:eastAsia="Meiryo UI" w:hAnsiTheme="minorHAnsi" w:cs="Meiryo UI"/>
          <w:noProof/>
          <w:sz w:val="20"/>
          <w:szCs w:val="20"/>
          <w:lang w:val="en-GB"/>
        </w:rPr>
      </w:pPr>
      <w:r w:rsidRPr="00FE1D67">
        <w:rPr>
          <w:rFonts w:asciiTheme="minorHAnsi" w:eastAsia="Meiryo UI" w:hAnsiTheme="minorHAnsi" w:cs="Meiryo UI"/>
          <w:noProof/>
          <w:sz w:val="20"/>
          <w:szCs w:val="20"/>
          <w:lang w:val="en-GB"/>
        </w:rPr>
        <w:t>GAZOO Racing Company</w:t>
      </w:r>
    </w:p>
    <w:p w14:paraId="42C25D1A" w14:textId="77777777" w:rsidR="006F209C" w:rsidRPr="00FE1D67" w:rsidRDefault="006F209C" w:rsidP="00FC2DF6">
      <w:pPr>
        <w:spacing w:line="320" w:lineRule="exact"/>
        <w:rPr>
          <w:rFonts w:asciiTheme="minorHAnsi" w:eastAsia="Meiryo UI" w:hAnsiTheme="minorHAnsi" w:cs="Meiryo UI"/>
          <w:sz w:val="20"/>
          <w:szCs w:val="20"/>
          <w:lang w:val="en-GB"/>
        </w:rPr>
      </w:pPr>
    </w:p>
    <w:p w14:paraId="357A764D" w14:textId="77777777" w:rsidR="006F209C" w:rsidRPr="00FE1D67" w:rsidRDefault="002E0CED" w:rsidP="00FC2DF6">
      <w:pPr>
        <w:spacing w:line="320" w:lineRule="exact"/>
        <w:ind w:right="-1"/>
        <w:rPr>
          <w:rFonts w:asciiTheme="minorHAnsi" w:eastAsia="Meiryo UI" w:hAnsiTheme="minorHAnsi" w:cs="Meiryo UI"/>
          <w:sz w:val="20"/>
          <w:szCs w:val="20"/>
          <w:lang w:val="en-GB"/>
        </w:rPr>
      </w:pPr>
      <w:r w:rsidRPr="00FE1D67">
        <w:rPr>
          <w:rFonts w:asciiTheme="minorHAnsi" w:eastAsia="Meiryo UI" w:hAnsiTheme="minorHAnsi" w:cs="Meiryo UI"/>
          <w:noProof/>
          <w:sz w:val="20"/>
          <w:szCs w:val="20"/>
          <w:lang w:val="en-GB"/>
        </w:rPr>
        <mc:AlternateContent>
          <mc:Choice Requires="wps">
            <w:drawing>
              <wp:anchor distT="0" distB="0" distL="114300" distR="114300" simplePos="0" relativeHeight="251655167" behindDoc="0" locked="0" layoutInCell="1" allowOverlap="1" wp14:anchorId="3EFF13E3" wp14:editId="5AAAB737">
                <wp:simplePos x="0" y="0"/>
                <wp:positionH relativeFrom="column">
                  <wp:posOffset>53975</wp:posOffset>
                </wp:positionH>
                <wp:positionV relativeFrom="paragraph">
                  <wp:posOffset>6985</wp:posOffset>
                </wp:positionV>
                <wp:extent cx="6332220" cy="361950"/>
                <wp:effectExtent l="19050" t="19050" r="30480" b="38100"/>
                <wp:wrapNone/>
                <wp:docPr id="37"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2220" cy="361950"/>
                        </a:xfrm>
                        <a:prstGeom prst="rect">
                          <a:avLst/>
                        </a:prstGeom>
                        <a:solidFill>
                          <a:srgbClr val="FFFFFF"/>
                        </a:solidFill>
                        <a:ln w="50800" cmpd="thickThin">
                          <a:solidFill>
                            <a:srgbClr val="000000"/>
                          </a:solidFill>
                          <a:miter lim="800000"/>
                          <a:headEnd/>
                          <a:tailEnd/>
                        </a:ln>
                      </wps:spPr>
                      <wps:txbx>
                        <w:txbxContent>
                          <w:p w14:paraId="69216447" w14:textId="695957CA" w:rsidR="0056260E" w:rsidRPr="009E6E0A" w:rsidRDefault="00BD7D90" w:rsidP="009E6E0A">
                            <w:pPr>
                              <w:jc w:val="center"/>
                              <w:rPr>
                                <w:szCs w:val="32"/>
                              </w:rPr>
                            </w:pPr>
                            <w:r>
                              <w:rPr>
                                <w:szCs w:val="32"/>
                              </w:rPr>
                              <w:t>SHOWDOWN IN SHANGHAI FOR TOYOTA GAZOO RACING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F13E3" id="_x0000_t202" coordsize="21600,21600" o:spt="202" path="m,l,21600r21600,l21600,xe">
                <v:stroke joinstyle="miter"/>
                <v:path gradientshapeok="t" o:connecttype="rect"/>
              </v:shapetype>
              <v:shape id="Text Box 187" o:spid="_x0000_s1026" type="#_x0000_t202" style="position:absolute;left:0;text-align:left;margin-left:4.25pt;margin-top:.55pt;width:498.6pt;height:28.5pt;z-index:2516551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" strokeweight="4pt">
                <v:stroke linestyle="thickThin"/>
                <v:textbox>
                  <w:txbxContent>
                    <w:p w14:paraId="69216447" w14:textId="695957CA" w:rsidR="0056260E" w:rsidRPr="009E6E0A" w:rsidRDefault="00BD7D90" w:rsidP="009E6E0A">
                      <w:pPr>
                        <w:jc w:val="center"/>
                        <w:rPr>
                          <w:szCs w:val="32"/>
                        </w:rPr>
                      </w:pPr>
                      <w:r>
                        <w:rPr>
                          <w:szCs w:val="32"/>
                        </w:rPr>
                        <w:t>SHOWDOWN IN SHANGHAI FOR TOYOTA GAZOO RACING</w:t>
                      </w:r>
                    </w:p>
                  </w:txbxContent>
                </v:textbox>
              </v:shape>
            </w:pict>
          </mc:Fallback>
        </mc:AlternateContent>
      </w:r>
    </w:p>
    <w:p w14:paraId="3619493B" w14:textId="77777777" w:rsidR="006F209C" w:rsidRPr="00FE1D67" w:rsidRDefault="006F209C" w:rsidP="00FC2DF6">
      <w:pPr>
        <w:spacing w:line="320" w:lineRule="exact"/>
        <w:ind w:right="-1"/>
        <w:rPr>
          <w:rFonts w:asciiTheme="minorHAnsi" w:eastAsia="Meiryo UI" w:hAnsiTheme="minorHAnsi" w:cs="Meiryo UI"/>
          <w:sz w:val="20"/>
          <w:szCs w:val="20"/>
          <w:lang w:val="en-GB"/>
        </w:rPr>
      </w:pPr>
    </w:p>
    <w:p w14:paraId="031B2D6F" w14:textId="77777777" w:rsidR="006F209C" w:rsidRPr="00FE1D67" w:rsidRDefault="006F209C" w:rsidP="00FC2DF6">
      <w:pPr>
        <w:spacing w:line="320" w:lineRule="exact"/>
        <w:ind w:right="-1"/>
        <w:rPr>
          <w:rFonts w:asciiTheme="minorHAnsi" w:eastAsia="Meiryo UI" w:hAnsiTheme="minorHAnsi" w:cs="Meiryo UI"/>
          <w:sz w:val="20"/>
          <w:szCs w:val="20"/>
          <w:lang w:val="en-GB"/>
        </w:rPr>
      </w:pPr>
    </w:p>
    <w:p w14:paraId="1FB2B367" w14:textId="4ED14B39" w:rsidR="00CD6786" w:rsidRDefault="009E601C" w:rsidP="002106F3">
      <w:pPr>
        <w:rPr>
          <w:rFonts w:asciiTheme="minorHAnsi" w:hAnsiTheme="minorHAnsi" w:cs="Tahoma"/>
          <w:color w:val="000000" w:themeColor="text1"/>
          <w:sz w:val="20"/>
          <w:szCs w:val="20"/>
          <w:lang w:val="en-GB"/>
        </w:rPr>
      </w:pPr>
      <w:r w:rsidRPr="00FE1D67">
        <w:rPr>
          <w:rFonts w:asciiTheme="minorHAnsi" w:hAnsiTheme="minorHAnsi" w:cs="Tahoma"/>
          <w:color w:val="000000" w:themeColor="text1"/>
          <w:sz w:val="20"/>
          <w:szCs w:val="20"/>
          <w:lang w:val="en-GB"/>
        </w:rPr>
        <w:t>TOYOTA GAZOO Racing</w:t>
      </w:r>
      <w:r w:rsidR="00115DD0" w:rsidRPr="00FE1D67">
        <w:rPr>
          <w:rFonts w:asciiTheme="minorHAnsi" w:hAnsiTheme="minorHAnsi" w:cs="Tahoma"/>
          <w:color w:val="000000" w:themeColor="text1"/>
          <w:sz w:val="20"/>
          <w:szCs w:val="20"/>
          <w:lang w:val="en-GB"/>
        </w:rPr>
        <w:t xml:space="preserve"> </w:t>
      </w:r>
      <w:r w:rsidR="00BD7D90">
        <w:rPr>
          <w:rFonts w:asciiTheme="minorHAnsi" w:hAnsiTheme="minorHAnsi" w:cs="Tahoma"/>
          <w:color w:val="000000" w:themeColor="text1"/>
          <w:sz w:val="20"/>
          <w:szCs w:val="20"/>
          <w:lang w:val="en-GB"/>
        </w:rPr>
        <w:t xml:space="preserve">is ready for a tough and exciting battle in </w:t>
      </w:r>
      <w:r w:rsidR="005F117D">
        <w:rPr>
          <w:rFonts w:asciiTheme="minorHAnsi" w:hAnsiTheme="minorHAnsi" w:cs="Tahoma"/>
          <w:color w:val="000000" w:themeColor="text1"/>
          <w:sz w:val="20"/>
          <w:szCs w:val="20"/>
          <w:lang w:val="en-GB"/>
        </w:rPr>
        <w:t>next</w:t>
      </w:r>
      <w:r w:rsidR="00BD7D90">
        <w:rPr>
          <w:rFonts w:asciiTheme="minorHAnsi" w:hAnsiTheme="minorHAnsi" w:cs="Tahoma"/>
          <w:color w:val="000000" w:themeColor="text1"/>
          <w:sz w:val="20"/>
          <w:szCs w:val="20"/>
          <w:lang w:val="en-GB"/>
        </w:rPr>
        <w:t xml:space="preserve"> week’s 4 Hours of Shanghai when it faces an unprecedented challenge to its superiority in the third round of the 2019-2020 FIA World Endurance Championship (WEC).</w:t>
      </w:r>
    </w:p>
    <w:p w14:paraId="16CFA5F1" w14:textId="371DBBCF" w:rsidR="00BD7D90" w:rsidRDefault="00BD7D90" w:rsidP="002106F3">
      <w:pPr>
        <w:rPr>
          <w:rFonts w:asciiTheme="minorHAnsi" w:hAnsiTheme="minorHAnsi" w:cs="Tahoma"/>
          <w:color w:val="000000" w:themeColor="text1"/>
          <w:sz w:val="20"/>
          <w:szCs w:val="20"/>
          <w:lang w:val="en-GB"/>
        </w:rPr>
      </w:pPr>
    </w:p>
    <w:p w14:paraId="0ABAC2F4" w14:textId="0DE3845C" w:rsidR="00BD7D90" w:rsidRDefault="00BD7D90" w:rsidP="002106F3">
      <w:pPr>
        <w:rPr>
          <w:rFonts w:asciiTheme="minorHAnsi" w:hAnsiTheme="minorHAnsi" w:cs="Tahoma"/>
          <w:color w:val="000000" w:themeColor="text1"/>
          <w:sz w:val="20"/>
          <w:szCs w:val="20"/>
          <w:lang w:val="en-GB"/>
        </w:rPr>
      </w:pPr>
      <w:r>
        <w:rPr>
          <w:rFonts w:asciiTheme="minorHAnsi" w:hAnsiTheme="minorHAnsi" w:cs="Tahoma"/>
          <w:color w:val="000000" w:themeColor="text1"/>
          <w:sz w:val="20"/>
          <w:szCs w:val="20"/>
          <w:lang w:val="en-GB"/>
        </w:rPr>
        <w:t xml:space="preserve">The reigning World Champions and 2018-2019 Le Mans winners have incurred the maximum success handicap of </w:t>
      </w:r>
      <w:r w:rsidR="00965FAA" w:rsidRPr="00965FAA">
        <w:rPr>
          <w:rFonts w:asciiTheme="minorHAnsi" w:hAnsiTheme="minorHAnsi" w:cs="Tahoma"/>
          <w:color w:val="000000" w:themeColor="text1"/>
          <w:sz w:val="20"/>
          <w:szCs w:val="20"/>
          <w:lang w:val="en-GB"/>
        </w:rPr>
        <w:t>2.74</w:t>
      </w:r>
      <w:r w:rsidRPr="00965FAA">
        <w:rPr>
          <w:rFonts w:asciiTheme="minorHAnsi" w:hAnsiTheme="minorHAnsi" w:cs="Tahoma"/>
          <w:color w:val="000000" w:themeColor="text1"/>
          <w:sz w:val="20"/>
          <w:szCs w:val="20"/>
          <w:lang w:val="en-GB"/>
        </w:rPr>
        <w:t xml:space="preserve">secs per lap as a result of </w:t>
      </w:r>
      <w:r w:rsidR="005F117D">
        <w:rPr>
          <w:rFonts w:asciiTheme="minorHAnsi" w:hAnsiTheme="minorHAnsi" w:cs="Tahoma"/>
          <w:color w:val="000000" w:themeColor="text1"/>
          <w:sz w:val="20"/>
          <w:szCs w:val="20"/>
          <w:lang w:val="en-GB"/>
        </w:rPr>
        <w:t xml:space="preserve">a </w:t>
      </w:r>
      <w:r w:rsidRPr="00965FAA">
        <w:rPr>
          <w:rFonts w:asciiTheme="minorHAnsi" w:hAnsiTheme="minorHAnsi" w:cs="Tahoma"/>
          <w:color w:val="000000" w:themeColor="text1"/>
          <w:sz w:val="20"/>
          <w:szCs w:val="20"/>
          <w:lang w:val="en-GB"/>
        </w:rPr>
        <w:t>perfect start to the WEC season, which continued with a</w:t>
      </w:r>
      <w:r w:rsidR="005F117D">
        <w:rPr>
          <w:rFonts w:asciiTheme="minorHAnsi" w:hAnsiTheme="minorHAnsi" w:cs="Tahoma"/>
          <w:color w:val="000000" w:themeColor="text1"/>
          <w:sz w:val="20"/>
          <w:szCs w:val="20"/>
          <w:lang w:val="en-GB"/>
        </w:rPr>
        <w:t>nother</w:t>
      </w:r>
      <w:r w:rsidRPr="00965FAA">
        <w:rPr>
          <w:rFonts w:asciiTheme="minorHAnsi" w:hAnsiTheme="minorHAnsi" w:cs="Tahoma"/>
          <w:color w:val="000000" w:themeColor="text1"/>
          <w:sz w:val="20"/>
          <w:szCs w:val="20"/>
          <w:lang w:val="en-GB"/>
        </w:rPr>
        <w:t xml:space="preserve"> one-two victory o</w:t>
      </w:r>
      <w:r>
        <w:rPr>
          <w:rFonts w:asciiTheme="minorHAnsi" w:hAnsiTheme="minorHAnsi" w:cs="Tahoma"/>
          <w:color w:val="000000" w:themeColor="text1"/>
          <w:sz w:val="20"/>
          <w:szCs w:val="20"/>
          <w:lang w:val="en-GB"/>
        </w:rPr>
        <w:t>n home soil at Fuji Speedway last month.</w:t>
      </w:r>
    </w:p>
    <w:p w14:paraId="4A711B74" w14:textId="70370EE0" w:rsidR="00BD7D90" w:rsidRDefault="00BD7D90" w:rsidP="002106F3">
      <w:pPr>
        <w:rPr>
          <w:rFonts w:asciiTheme="minorHAnsi" w:hAnsiTheme="minorHAnsi" w:cs="Tahoma"/>
          <w:color w:val="000000" w:themeColor="text1"/>
          <w:sz w:val="20"/>
          <w:szCs w:val="20"/>
          <w:lang w:val="en-GB"/>
        </w:rPr>
      </w:pPr>
    </w:p>
    <w:p w14:paraId="69AC424C" w14:textId="5E895121" w:rsidR="00442BCA" w:rsidRDefault="00442BCA" w:rsidP="002106F3">
      <w:pPr>
        <w:rPr>
          <w:rFonts w:asciiTheme="minorHAnsi" w:hAnsiTheme="minorHAnsi" w:cs="Tahoma"/>
          <w:color w:val="000000" w:themeColor="text1"/>
          <w:sz w:val="20"/>
          <w:szCs w:val="20"/>
          <w:lang w:val="en-GB"/>
        </w:rPr>
      </w:pPr>
      <w:r>
        <w:rPr>
          <w:rFonts w:asciiTheme="minorHAnsi" w:hAnsiTheme="minorHAnsi" w:cs="Tahoma"/>
          <w:color w:val="000000" w:themeColor="text1"/>
          <w:sz w:val="20"/>
          <w:szCs w:val="20"/>
          <w:lang w:val="en-GB"/>
        </w:rPr>
        <w:t>With both crews tied on points at the top of the World Championship standings, they will have identical TS050 HYBRIDs and the team is looking forward to a close fight</w:t>
      </w:r>
      <w:r w:rsidR="009E6828">
        <w:rPr>
          <w:rFonts w:asciiTheme="minorHAnsi" w:hAnsiTheme="minorHAnsi" w:cs="Tahoma"/>
          <w:color w:val="000000" w:themeColor="text1"/>
          <w:sz w:val="20"/>
          <w:szCs w:val="20"/>
          <w:lang w:val="en-GB"/>
        </w:rPr>
        <w:t xml:space="preserve"> in the third of eight races this season</w:t>
      </w:r>
      <w:r>
        <w:rPr>
          <w:rFonts w:asciiTheme="minorHAnsi" w:hAnsiTheme="minorHAnsi" w:cs="Tahoma"/>
          <w:color w:val="000000" w:themeColor="text1"/>
          <w:sz w:val="20"/>
          <w:szCs w:val="20"/>
          <w:lang w:val="en-GB"/>
        </w:rPr>
        <w:t>.</w:t>
      </w:r>
    </w:p>
    <w:p w14:paraId="71556D08" w14:textId="77777777" w:rsidR="00442BCA" w:rsidRDefault="00442BCA" w:rsidP="002106F3">
      <w:pPr>
        <w:rPr>
          <w:rFonts w:asciiTheme="minorHAnsi" w:hAnsiTheme="minorHAnsi" w:cs="Tahoma"/>
          <w:color w:val="000000" w:themeColor="text1"/>
          <w:sz w:val="20"/>
          <w:szCs w:val="20"/>
          <w:lang w:val="en-GB"/>
        </w:rPr>
      </w:pPr>
    </w:p>
    <w:p w14:paraId="63DFCC9B" w14:textId="35F22947" w:rsidR="005D5F12" w:rsidRDefault="005D5F12" w:rsidP="002106F3">
      <w:pPr>
        <w:rPr>
          <w:rFonts w:asciiTheme="minorHAnsi" w:hAnsiTheme="minorHAnsi" w:cs="Tahoma"/>
          <w:color w:val="000000" w:themeColor="text1"/>
          <w:sz w:val="20"/>
          <w:szCs w:val="20"/>
          <w:lang w:val="en-GB"/>
        </w:rPr>
      </w:pPr>
      <w:r>
        <w:rPr>
          <w:rFonts w:asciiTheme="minorHAnsi" w:hAnsiTheme="minorHAnsi" w:cs="Tahoma"/>
          <w:color w:val="000000" w:themeColor="text1"/>
          <w:sz w:val="20"/>
          <w:szCs w:val="20"/>
          <w:lang w:val="en-GB"/>
        </w:rPr>
        <w:t>The #8 TS050 HYBRID of Sébastien Buemi, Kazuki Nakajima and Brendon Hartley won at Fuji from Mike Conway, Kamui Kobayashi and José María López in the #7 car. That result mirrored the first race of the season at Silverstone, where the #7 led home a TOYOTA GAZOO Racing one-two.</w:t>
      </w:r>
    </w:p>
    <w:p w14:paraId="19E9FFDA" w14:textId="4109093D" w:rsidR="005D5F12" w:rsidRDefault="005D5F12" w:rsidP="002106F3">
      <w:pPr>
        <w:rPr>
          <w:rFonts w:asciiTheme="minorHAnsi" w:hAnsiTheme="minorHAnsi" w:cs="Tahoma"/>
          <w:color w:val="000000" w:themeColor="text1"/>
          <w:sz w:val="20"/>
          <w:szCs w:val="20"/>
          <w:lang w:val="en-GB"/>
        </w:rPr>
      </w:pPr>
    </w:p>
    <w:p w14:paraId="2F51B780" w14:textId="7871FE73" w:rsidR="00442BCA" w:rsidRDefault="00442BCA" w:rsidP="002106F3">
      <w:pPr>
        <w:rPr>
          <w:rFonts w:asciiTheme="minorHAnsi" w:hAnsiTheme="minorHAnsi" w:cs="Tahoma"/>
          <w:color w:val="000000" w:themeColor="text1"/>
          <w:sz w:val="20"/>
          <w:szCs w:val="20"/>
          <w:lang w:val="en-GB"/>
        </w:rPr>
      </w:pPr>
      <w:r>
        <w:rPr>
          <w:rFonts w:asciiTheme="minorHAnsi" w:hAnsiTheme="minorHAnsi" w:cs="Tahoma"/>
          <w:color w:val="000000" w:themeColor="text1"/>
          <w:sz w:val="20"/>
          <w:szCs w:val="20"/>
          <w:lang w:val="en-GB"/>
        </w:rPr>
        <w:t>A repeat of those one-two victories is the target in Shanghai, where the team has won four of its seven WEC races so far, although a tough challenge is expected from the non-hybrid LMP1 competitors</w:t>
      </w:r>
      <w:r w:rsidR="009E6828">
        <w:rPr>
          <w:rFonts w:asciiTheme="minorHAnsi" w:hAnsiTheme="minorHAnsi" w:cs="Tahoma"/>
          <w:color w:val="000000" w:themeColor="text1"/>
          <w:sz w:val="20"/>
          <w:szCs w:val="20"/>
          <w:lang w:val="en-GB"/>
        </w:rPr>
        <w:t>, Rebellion Racing and Ginetta</w:t>
      </w:r>
      <w:r w:rsidR="005D5F12">
        <w:rPr>
          <w:rFonts w:asciiTheme="minorHAnsi" w:hAnsiTheme="minorHAnsi" w:cs="Tahoma"/>
          <w:color w:val="000000" w:themeColor="text1"/>
          <w:sz w:val="20"/>
          <w:szCs w:val="20"/>
          <w:lang w:val="en-GB"/>
        </w:rPr>
        <w:t xml:space="preserve">. </w:t>
      </w:r>
    </w:p>
    <w:p w14:paraId="259940C0" w14:textId="1957F88E" w:rsidR="00F12684" w:rsidRDefault="00F12684" w:rsidP="00FC2DF6">
      <w:pPr>
        <w:rPr>
          <w:rFonts w:asciiTheme="minorHAnsi" w:hAnsiTheme="minorHAnsi" w:cs="Tahoma"/>
          <w:color w:val="000000" w:themeColor="text1"/>
          <w:sz w:val="20"/>
          <w:szCs w:val="20"/>
          <w:lang w:val="en-GB"/>
        </w:rPr>
      </w:pPr>
    </w:p>
    <w:p w14:paraId="4A882C5B" w14:textId="63749AA4" w:rsidR="00702B68" w:rsidRDefault="00442BCA" w:rsidP="00442BCA">
      <w:pPr>
        <w:rPr>
          <w:rFonts w:asciiTheme="minorHAnsi" w:hAnsiTheme="minorHAnsi" w:cs="Tahoma"/>
          <w:color w:val="000000" w:themeColor="text1"/>
          <w:sz w:val="20"/>
          <w:szCs w:val="20"/>
          <w:lang w:val="en-GB"/>
        </w:rPr>
      </w:pPr>
      <w:r>
        <w:rPr>
          <w:rFonts w:asciiTheme="minorHAnsi" w:hAnsiTheme="minorHAnsi" w:cs="Tahoma"/>
          <w:color w:val="000000" w:themeColor="text1"/>
          <w:sz w:val="20"/>
          <w:szCs w:val="20"/>
          <w:lang w:val="en-GB"/>
        </w:rPr>
        <w:t xml:space="preserve">Unlike every previous WEC race in </w:t>
      </w:r>
      <w:r w:rsidR="00434BE7">
        <w:rPr>
          <w:rFonts w:asciiTheme="minorHAnsi" w:hAnsiTheme="minorHAnsi" w:cs="Tahoma"/>
          <w:color w:val="000000" w:themeColor="text1"/>
          <w:sz w:val="20"/>
          <w:szCs w:val="20"/>
          <w:lang w:val="en-GB"/>
        </w:rPr>
        <w:t>Shanghai</w:t>
      </w:r>
      <w:r>
        <w:rPr>
          <w:rFonts w:asciiTheme="minorHAnsi" w:hAnsiTheme="minorHAnsi" w:cs="Tahoma"/>
          <w:color w:val="000000" w:themeColor="text1"/>
          <w:sz w:val="20"/>
          <w:szCs w:val="20"/>
          <w:lang w:val="en-GB"/>
        </w:rPr>
        <w:t xml:space="preserve">, </w:t>
      </w:r>
      <w:r w:rsidR="009E6828">
        <w:rPr>
          <w:rFonts w:asciiTheme="minorHAnsi" w:hAnsiTheme="minorHAnsi" w:cs="Tahoma"/>
          <w:color w:val="000000" w:themeColor="text1"/>
          <w:sz w:val="20"/>
          <w:szCs w:val="20"/>
          <w:lang w:val="en-GB"/>
        </w:rPr>
        <w:t xml:space="preserve">which </w:t>
      </w:r>
      <w:r>
        <w:rPr>
          <w:rFonts w:asciiTheme="minorHAnsi" w:hAnsiTheme="minorHAnsi" w:cs="Tahoma"/>
          <w:color w:val="000000" w:themeColor="text1"/>
          <w:sz w:val="20"/>
          <w:szCs w:val="20"/>
          <w:lang w:val="en-GB"/>
        </w:rPr>
        <w:t xml:space="preserve">ran for six hours and leading cars completed just over 1,000km in normal circumstances, this year will see a four-hour contest begin </w:t>
      </w:r>
      <w:r w:rsidR="00411C21">
        <w:rPr>
          <w:rFonts w:asciiTheme="minorHAnsi" w:hAnsiTheme="minorHAnsi" w:cs="Tahoma"/>
          <w:color w:val="000000" w:themeColor="text1"/>
          <w:sz w:val="20"/>
          <w:szCs w:val="20"/>
          <w:lang w:val="en-GB"/>
        </w:rPr>
        <w:t>at midday local time on Sunday</w:t>
      </w:r>
      <w:r w:rsidR="00434BE7">
        <w:rPr>
          <w:rFonts w:asciiTheme="minorHAnsi" w:hAnsiTheme="minorHAnsi" w:cs="Tahoma"/>
          <w:color w:val="000000" w:themeColor="text1"/>
          <w:sz w:val="20"/>
          <w:szCs w:val="20"/>
          <w:lang w:val="en-GB"/>
        </w:rPr>
        <w:t>.</w:t>
      </w:r>
      <w:r w:rsidR="009E6828">
        <w:rPr>
          <w:rFonts w:asciiTheme="minorHAnsi" w:hAnsiTheme="minorHAnsi" w:cs="Tahoma"/>
          <w:color w:val="000000" w:themeColor="text1"/>
          <w:sz w:val="20"/>
          <w:szCs w:val="20"/>
          <w:lang w:val="en-GB"/>
        </w:rPr>
        <w:t xml:space="preserve"> Track activity begins on Friday with three hours of practice on the 5.451km Shanghai International Circuit. </w:t>
      </w:r>
    </w:p>
    <w:p w14:paraId="2D82537C" w14:textId="09E7324D" w:rsidR="00702B68" w:rsidRDefault="00702B68" w:rsidP="00FC2DF6">
      <w:pPr>
        <w:rPr>
          <w:rFonts w:asciiTheme="minorHAnsi" w:hAnsiTheme="minorHAnsi" w:cs="Tahoma"/>
          <w:color w:val="000000" w:themeColor="text1"/>
          <w:sz w:val="20"/>
          <w:szCs w:val="20"/>
          <w:lang w:val="en-GB"/>
        </w:rPr>
      </w:pPr>
    </w:p>
    <w:p w14:paraId="5E6B4BB5" w14:textId="33B6AD60" w:rsidR="00442BCA" w:rsidRDefault="00053E09" w:rsidP="00FC2DF6">
      <w:pPr>
        <w:rPr>
          <w:rFonts w:asciiTheme="minorHAnsi" w:hAnsiTheme="minorHAnsi" w:cs="Tahoma"/>
          <w:color w:val="000000" w:themeColor="text1"/>
          <w:sz w:val="20"/>
          <w:szCs w:val="20"/>
          <w:lang w:val="en-GB"/>
        </w:rPr>
      </w:pPr>
      <w:r w:rsidRPr="00FE1D67">
        <w:rPr>
          <w:rFonts w:asciiTheme="minorHAnsi" w:hAnsiTheme="minorHAnsi" w:cs="Tahoma"/>
          <w:b/>
          <w:color w:val="000000" w:themeColor="text1"/>
          <w:sz w:val="20"/>
          <w:szCs w:val="20"/>
          <w:lang w:val="en-GB"/>
        </w:rPr>
        <w:t>Hisatake Murata, Team President</w:t>
      </w:r>
      <w:r w:rsidRPr="00FE1D67">
        <w:rPr>
          <w:rFonts w:asciiTheme="minorHAnsi" w:hAnsiTheme="minorHAnsi" w:cs="Tahoma"/>
          <w:color w:val="000000" w:themeColor="text1"/>
          <w:sz w:val="20"/>
          <w:szCs w:val="20"/>
          <w:lang w:val="en-GB"/>
        </w:rPr>
        <w:t>: “</w:t>
      </w:r>
      <w:r w:rsidR="002D5D02">
        <w:rPr>
          <w:rFonts w:asciiTheme="minorHAnsi" w:hAnsiTheme="minorHAnsi" w:cs="Tahoma"/>
          <w:color w:val="000000" w:themeColor="text1"/>
          <w:sz w:val="20"/>
          <w:szCs w:val="20"/>
          <w:lang w:val="en-GB"/>
        </w:rPr>
        <w:t xml:space="preserve">We are </w:t>
      </w:r>
      <w:r w:rsidR="006148A9">
        <w:rPr>
          <w:rFonts w:asciiTheme="minorHAnsi" w:hAnsiTheme="minorHAnsi" w:cs="Tahoma"/>
          <w:color w:val="000000" w:themeColor="text1"/>
          <w:sz w:val="20"/>
          <w:szCs w:val="20"/>
          <w:lang w:val="en-GB"/>
        </w:rPr>
        <w:t>looking forward</w:t>
      </w:r>
      <w:r w:rsidR="002D5D02">
        <w:rPr>
          <w:rFonts w:asciiTheme="minorHAnsi" w:hAnsiTheme="minorHAnsi" w:cs="Tahoma"/>
          <w:color w:val="000000" w:themeColor="text1"/>
          <w:sz w:val="20"/>
          <w:szCs w:val="20"/>
          <w:lang w:val="en-GB"/>
        </w:rPr>
        <w:t xml:space="preserve"> to Shanghai and </w:t>
      </w:r>
      <w:r w:rsidR="006148A9">
        <w:rPr>
          <w:rFonts w:asciiTheme="minorHAnsi" w:hAnsiTheme="minorHAnsi" w:cs="Tahoma"/>
          <w:color w:val="000000" w:themeColor="text1"/>
          <w:sz w:val="20"/>
          <w:szCs w:val="20"/>
          <w:lang w:val="en-GB"/>
        </w:rPr>
        <w:t xml:space="preserve">we will fight hard to extend our advantage in the </w:t>
      </w:r>
      <w:r w:rsidR="00442BCA">
        <w:rPr>
          <w:rFonts w:asciiTheme="minorHAnsi" w:hAnsiTheme="minorHAnsi" w:cs="Tahoma"/>
          <w:color w:val="000000" w:themeColor="text1"/>
          <w:sz w:val="20"/>
          <w:szCs w:val="20"/>
          <w:lang w:val="en-GB"/>
        </w:rPr>
        <w:t xml:space="preserve">World Championship. </w:t>
      </w:r>
      <w:r w:rsidR="006148A9">
        <w:rPr>
          <w:rFonts w:asciiTheme="minorHAnsi" w:hAnsiTheme="minorHAnsi" w:cs="Tahoma"/>
          <w:color w:val="000000" w:themeColor="text1"/>
          <w:sz w:val="20"/>
          <w:szCs w:val="20"/>
          <w:lang w:val="en-GB"/>
        </w:rPr>
        <w:t xml:space="preserve">Shanghai is another challenge to the efficiency of our TS050 HYBRID and we welcome this. As one of the original WEC circuits from 2012, we can compare how performance and efficiency has developed over the years. For example, our fastest lap time improved by over five seconds from 2012 to 2018, but </w:t>
      </w:r>
      <w:r w:rsidR="004047FF">
        <w:rPr>
          <w:rFonts w:asciiTheme="minorHAnsi" w:hAnsiTheme="minorHAnsi" w:cs="Tahoma"/>
          <w:color w:val="000000" w:themeColor="text1"/>
          <w:sz w:val="20"/>
          <w:szCs w:val="20"/>
          <w:lang w:val="en-GB"/>
        </w:rPr>
        <w:t>at the same time we are using 37.5</w:t>
      </w:r>
      <w:r w:rsidR="006148A9">
        <w:rPr>
          <w:rFonts w:asciiTheme="minorHAnsi" w:hAnsiTheme="minorHAnsi" w:cs="Tahoma"/>
          <w:color w:val="000000" w:themeColor="text1"/>
          <w:sz w:val="20"/>
          <w:szCs w:val="20"/>
          <w:lang w:val="en-GB"/>
        </w:rPr>
        <w:t>% less fuel per lap. This is a tribute to the hard work and team spirit at TOYOTA GAZOO Racing; it shows our commitment to pushing the limits of technology. I hope we can achieve more milestones in the TS050 HYBRID’s last race in China.”</w:t>
      </w:r>
    </w:p>
    <w:p w14:paraId="0BC3AB55" w14:textId="77777777" w:rsidR="00A91B09" w:rsidRPr="00FE1D67" w:rsidRDefault="002132AB" w:rsidP="00FC2DF6">
      <w:pPr>
        <w:rPr>
          <w:rFonts w:asciiTheme="minorHAnsi" w:hAnsiTheme="minorHAnsi" w:cs="Tahoma"/>
          <w:color w:val="000000" w:themeColor="text1"/>
          <w:sz w:val="20"/>
          <w:szCs w:val="20"/>
          <w:lang w:val="en-GB"/>
        </w:rPr>
      </w:pPr>
      <w:r w:rsidRPr="00FE1D67">
        <w:rPr>
          <w:rFonts w:asciiTheme="minorHAnsi" w:hAnsiTheme="minorHAnsi" w:cs="Tahoma"/>
          <w:color w:val="000000" w:themeColor="text1"/>
          <w:sz w:val="20"/>
          <w:szCs w:val="20"/>
          <w:lang w:val="en-GB"/>
        </w:rPr>
        <w:t xml:space="preserve">  </w:t>
      </w:r>
    </w:p>
    <w:p w14:paraId="6C9082EA" w14:textId="63AAB141" w:rsidR="00A628E4" w:rsidRPr="00FE1D67" w:rsidRDefault="00BC6A38" w:rsidP="00A628E4">
      <w:pPr>
        <w:rPr>
          <w:rFonts w:asciiTheme="minorHAnsi" w:hAnsiTheme="minorHAnsi" w:cs="Tahoma"/>
          <w:color w:val="000000" w:themeColor="text1"/>
          <w:sz w:val="20"/>
          <w:szCs w:val="20"/>
          <w:lang w:val="en-GB"/>
        </w:rPr>
      </w:pPr>
      <w:r w:rsidRPr="00FE1D67">
        <w:rPr>
          <w:rFonts w:asciiTheme="minorHAnsi" w:hAnsiTheme="minorHAnsi" w:cs="Tahoma"/>
          <w:b/>
          <w:color w:val="000000" w:themeColor="text1"/>
          <w:sz w:val="20"/>
          <w:szCs w:val="20"/>
          <w:lang w:val="en-GB"/>
        </w:rPr>
        <w:lastRenderedPageBreak/>
        <w:t>Mike Conway (TS050 HYBRID #7):</w:t>
      </w:r>
      <w:r w:rsidRPr="00FE1D67">
        <w:rPr>
          <w:rFonts w:asciiTheme="minorHAnsi" w:hAnsiTheme="minorHAnsi" w:cs="Tahoma"/>
          <w:color w:val="000000" w:themeColor="text1"/>
          <w:sz w:val="20"/>
          <w:szCs w:val="20"/>
          <w:lang w:val="en-GB"/>
        </w:rPr>
        <w:t xml:space="preserve"> “</w:t>
      </w:r>
      <w:r w:rsidR="009131D0">
        <w:rPr>
          <w:rFonts w:asciiTheme="minorHAnsi" w:hAnsiTheme="minorHAnsi" w:cs="Tahoma"/>
          <w:color w:val="000000" w:themeColor="text1"/>
          <w:sz w:val="20"/>
          <w:szCs w:val="20"/>
          <w:lang w:val="en-GB"/>
        </w:rPr>
        <w:t xml:space="preserve">I have good memories of racing in Shanghai from our victory there last year; I hope we can stand on the top step of the podium again this </w:t>
      </w:r>
      <w:r w:rsidR="00021313">
        <w:rPr>
          <w:rFonts w:asciiTheme="minorHAnsi" w:hAnsiTheme="minorHAnsi" w:cs="Tahoma"/>
          <w:color w:val="000000" w:themeColor="text1"/>
          <w:sz w:val="20"/>
          <w:szCs w:val="20"/>
          <w:lang w:val="en-GB"/>
        </w:rPr>
        <w:t>time</w:t>
      </w:r>
      <w:r w:rsidR="009131D0">
        <w:rPr>
          <w:rFonts w:asciiTheme="minorHAnsi" w:hAnsiTheme="minorHAnsi" w:cs="Tahoma"/>
          <w:color w:val="000000" w:themeColor="text1"/>
          <w:sz w:val="20"/>
          <w:szCs w:val="20"/>
          <w:lang w:val="en-GB"/>
        </w:rPr>
        <w:t xml:space="preserve"> as well. It should be a great battle with the sister car, but I’m sure the non-hybrid LMP1 cars will be stronger than ever </w:t>
      </w:r>
      <w:r w:rsidR="005F117D">
        <w:rPr>
          <w:rFonts w:asciiTheme="minorHAnsi" w:hAnsiTheme="minorHAnsi" w:cs="Tahoma"/>
          <w:color w:val="000000" w:themeColor="text1"/>
          <w:sz w:val="20"/>
          <w:szCs w:val="20"/>
          <w:lang w:val="en-GB"/>
        </w:rPr>
        <w:t>in China</w:t>
      </w:r>
      <w:r w:rsidR="009131D0">
        <w:rPr>
          <w:rFonts w:asciiTheme="minorHAnsi" w:hAnsiTheme="minorHAnsi" w:cs="Tahoma"/>
          <w:color w:val="000000" w:themeColor="text1"/>
          <w:sz w:val="20"/>
          <w:szCs w:val="20"/>
          <w:lang w:val="en-GB"/>
        </w:rPr>
        <w:t>. It will not be an easy race but we’re ready for it and looking forward to the challenge.”</w:t>
      </w:r>
    </w:p>
    <w:p w14:paraId="7EFB3D32" w14:textId="77777777" w:rsidR="00A628E4" w:rsidRPr="00FE1D67" w:rsidRDefault="00A628E4" w:rsidP="00A628E4">
      <w:pPr>
        <w:rPr>
          <w:rFonts w:asciiTheme="minorHAnsi" w:hAnsiTheme="minorHAnsi" w:cs="Tahoma"/>
          <w:color w:val="000000" w:themeColor="text1"/>
          <w:sz w:val="20"/>
          <w:szCs w:val="20"/>
          <w:lang w:val="en-GB"/>
        </w:rPr>
      </w:pPr>
    </w:p>
    <w:p w14:paraId="02C04B23" w14:textId="2A9F5FC8" w:rsidR="00021313" w:rsidRDefault="00BC6A38" w:rsidP="00CA53DA">
      <w:pPr>
        <w:rPr>
          <w:rFonts w:asciiTheme="minorHAnsi" w:hAnsiTheme="minorHAnsi" w:cs="Tahoma"/>
          <w:color w:val="000000" w:themeColor="text1"/>
          <w:sz w:val="20"/>
          <w:szCs w:val="20"/>
          <w:lang w:val="en-GB"/>
        </w:rPr>
      </w:pPr>
      <w:r w:rsidRPr="00FE1D67">
        <w:rPr>
          <w:rFonts w:asciiTheme="minorHAnsi" w:hAnsiTheme="minorHAnsi" w:cs="Tahoma"/>
          <w:b/>
          <w:color w:val="000000" w:themeColor="text1"/>
          <w:sz w:val="20"/>
          <w:szCs w:val="20"/>
          <w:lang w:val="en-GB"/>
        </w:rPr>
        <w:t>Kamui Kobayashi</w:t>
      </w:r>
      <w:r w:rsidRPr="00FE1D67">
        <w:rPr>
          <w:rFonts w:asciiTheme="minorHAnsi" w:hAnsiTheme="minorHAnsi" w:cs="Tahoma"/>
          <w:color w:val="000000" w:themeColor="text1"/>
          <w:sz w:val="20"/>
          <w:szCs w:val="20"/>
          <w:lang w:val="en-GB"/>
        </w:rPr>
        <w:t xml:space="preserve"> </w:t>
      </w:r>
      <w:r w:rsidRPr="00FE1D67">
        <w:rPr>
          <w:rFonts w:asciiTheme="minorHAnsi" w:hAnsiTheme="minorHAnsi" w:cs="Tahoma"/>
          <w:b/>
          <w:color w:val="000000" w:themeColor="text1"/>
          <w:sz w:val="20"/>
          <w:szCs w:val="20"/>
          <w:lang w:val="en-GB"/>
        </w:rPr>
        <w:t xml:space="preserve">(TS050 HYBRID #7): </w:t>
      </w:r>
      <w:r w:rsidRPr="00FE1D67">
        <w:rPr>
          <w:rFonts w:asciiTheme="minorHAnsi" w:hAnsiTheme="minorHAnsi" w:cs="Tahoma"/>
          <w:color w:val="000000" w:themeColor="text1"/>
          <w:sz w:val="20"/>
          <w:szCs w:val="20"/>
          <w:lang w:val="en-GB"/>
        </w:rPr>
        <w:t>“</w:t>
      </w:r>
      <w:r w:rsidR="00F16F75">
        <w:rPr>
          <w:rFonts w:asciiTheme="minorHAnsi" w:hAnsiTheme="minorHAnsi" w:cs="Tahoma"/>
          <w:color w:val="000000" w:themeColor="text1"/>
          <w:sz w:val="20"/>
          <w:szCs w:val="20"/>
          <w:lang w:val="en-GB"/>
        </w:rPr>
        <w:t xml:space="preserve">I enjoyed winning in Shanghai last year, even though the weather was pretty bad. At this time of year there is always a risk with the weather, so you can’t be sure what to expect. I am happy we can again fight the #8 car </w:t>
      </w:r>
      <w:r w:rsidR="005F117D">
        <w:rPr>
          <w:rFonts w:asciiTheme="minorHAnsi" w:hAnsiTheme="minorHAnsi" w:cs="Tahoma"/>
          <w:color w:val="000000" w:themeColor="text1"/>
          <w:sz w:val="20"/>
          <w:szCs w:val="20"/>
          <w:lang w:val="en-GB"/>
        </w:rPr>
        <w:t>because</w:t>
      </w:r>
      <w:r w:rsidR="00F16F75">
        <w:rPr>
          <w:rFonts w:asciiTheme="minorHAnsi" w:hAnsiTheme="minorHAnsi" w:cs="Tahoma"/>
          <w:color w:val="000000" w:themeColor="text1"/>
          <w:sz w:val="20"/>
          <w:szCs w:val="20"/>
          <w:lang w:val="en-GB"/>
        </w:rPr>
        <w:t xml:space="preserve"> Fuji was frustrating</w:t>
      </w:r>
      <w:r w:rsidR="005F117D">
        <w:rPr>
          <w:rFonts w:asciiTheme="minorHAnsi" w:hAnsiTheme="minorHAnsi" w:cs="Tahoma"/>
          <w:color w:val="000000" w:themeColor="text1"/>
          <w:sz w:val="20"/>
          <w:szCs w:val="20"/>
          <w:lang w:val="en-GB"/>
        </w:rPr>
        <w:t>,</w:t>
      </w:r>
      <w:r w:rsidR="00F16F75">
        <w:rPr>
          <w:rFonts w:asciiTheme="minorHAnsi" w:hAnsiTheme="minorHAnsi" w:cs="Tahoma"/>
          <w:color w:val="000000" w:themeColor="text1"/>
          <w:sz w:val="20"/>
          <w:szCs w:val="20"/>
          <w:lang w:val="en-GB"/>
        </w:rPr>
        <w:t xml:space="preserve"> </w:t>
      </w:r>
      <w:r w:rsidR="00021313">
        <w:rPr>
          <w:rFonts w:asciiTheme="minorHAnsi" w:hAnsiTheme="minorHAnsi" w:cs="Tahoma"/>
          <w:color w:val="000000" w:themeColor="text1"/>
          <w:sz w:val="20"/>
          <w:szCs w:val="20"/>
          <w:lang w:val="en-GB"/>
        </w:rPr>
        <w:t>but we know Shanghai will be another challenge to the efficiency of the TS050 HYBRID. We have achieved so much with this car to extract more performance from less energy, and we will be pushing hard to win in its last race in China</w:t>
      </w:r>
      <w:r w:rsidR="00F16F75">
        <w:rPr>
          <w:rFonts w:asciiTheme="minorHAnsi" w:hAnsiTheme="minorHAnsi" w:cs="Tahoma"/>
          <w:color w:val="000000" w:themeColor="text1"/>
          <w:sz w:val="20"/>
          <w:szCs w:val="20"/>
          <w:lang w:val="en-GB"/>
        </w:rPr>
        <w:t>.</w:t>
      </w:r>
      <w:r w:rsidR="00021313">
        <w:rPr>
          <w:rFonts w:asciiTheme="minorHAnsi" w:hAnsiTheme="minorHAnsi" w:cs="Tahoma"/>
          <w:color w:val="000000" w:themeColor="text1"/>
          <w:sz w:val="20"/>
          <w:szCs w:val="20"/>
          <w:lang w:val="en-GB"/>
        </w:rPr>
        <w:t>”</w:t>
      </w:r>
      <w:r w:rsidR="00F16F75">
        <w:rPr>
          <w:rFonts w:asciiTheme="minorHAnsi" w:hAnsiTheme="minorHAnsi" w:cs="Tahoma"/>
          <w:color w:val="000000" w:themeColor="text1"/>
          <w:sz w:val="20"/>
          <w:szCs w:val="20"/>
          <w:lang w:val="en-GB"/>
        </w:rPr>
        <w:t xml:space="preserve"> </w:t>
      </w:r>
    </w:p>
    <w:p w14:paraId="2D841ECB" w14:textId="77777777" w:rsidR="00ED3558" w:rsidRPr="00FE1D67" w:rsidRDefault="00ED3558" w:rsidP="00FC2DF6">
      <w:pPr>
        <w:rPr>
          <w:rFonts w:asciiTheme="minorHAnsi" w:hAnsiTheme="minorHAnsi" w:cs="Tahoma"/>
          <w:color w:val="000000" w:themeColor="text1"/>
          <w:sz w:val="20"/>
          <w:szCs w:val="20"/>
          <w:lang w:val="en-GB"/>
        </w:rPr>
      </w:pPr>
    </w:p>
    <w:p w14:paraId="58859FE4" w14:textId="4E14FE09" w:rsidR="00702B68" w:rsidRDefault="00275FDA" w:rsidP="00702B68">
      <w:pPr>
        <w:rPr>
          <w:rFonts w:asciiTheme="minorHAnsi" w:hAnsiTheme="minorHAnsi"/>
          <w:sz w:val="20"/>
          <w:szCs w:val="20"/>
          <w:lang w:val="en-GB"/>
        </w:rPr>
      </w:pPr>
      <w:r w:rsidRPr="00702B68">
        <w:rPr>
          <w:rFonts w:asciiTheme="minorHAnsi" w:hAnsiTheme="minorHAnsi" w:cs="Tahoma"/>
          <w:b/>
          <w:bCs/>
          <w:color w:val="000000"/>
          <w:sz w:val="20"/>
          <w:szCs w:val="20"/>
          <w:lang w:val="en-GB"/>
        </w:rPr>
        <w:t>José María López (TS050 HYBRID #7)</w:t>
      </w:r>
      <w:r w:rsidRPr="00702B68">
        <w:rPr>
          <w:rFonts w:asciiTheme="minorHAnsi" w:hAnsiTheme="minorHAnsi" w:cs="Tahoma"/>
          <w:color w:val="000000"/>
          <w:sz w:val="20"/>
          <w:szCs w:val="20"/>
          <w:lang w:val="en-GB"/>
        </w:rPr>
        <w:t>: “</w:t>
      </w:r>
      <w:r w:rsidR="00702B68">
        <w:rPr>
          <w:rFonts w:asciiTheme="minorHAnsi" w:hAnsiTheme="minorHAnsi"/>
          <w:sz w:val="20"/>
          <w:szCs w:val="20"/>
          <w:lang w:val="en-GB"/>
        </w:rPr>
        <w:t>Shanghai is one of the most challenging circuits on the calendar because the lay out is different; you don’t see other tracks like that. I really enjoy driving there; when you can drive the TS050 HYBRID, with all that downforce</w:t>
      </w:r>
      <w:r w:rsidR="00021313">
        <w:rPr>
          <w:rFonts w:asciiTheme="minorHAnsi" w:hAnsiTheme="minorHAnsi"/>
          <w:sz w:val="20"/>
          <w:szCs w:val="20"/>
          <w:lang w:val="en-GB"/>
        </w:rPr>
        <w:t xml:space="preserve"> and efficiency</w:t>
      </w:r>
      <w:r w:rsidR="00702B68">
        <w:rPr>
          <w:rFonts w:asciiTheme="minorHAnsi" w:hAnsiTheme="minorHAnsi"/>
          <w:sz w:val="20"/>
          <w:szCs w:val="20"/>
          <w:lang w:val="en-GB"/>
        </w:rPr>
        <w:t>, it’s a special feeling on such a circuit. It was a great feeling to win there last year, my second WEC victory, although it was a very tough race with a lot of rain. I hope the weather is better this year and we can again have a good fight.”</w:t>
      </w:r>
    </w:p>
    <w:p w14:paraId="0F4887AD" w14:textId="77777777" w:rsidR="00A628E4" w:rsidRPr="00E60CEC" w:rsidRDefault="00A628E4" w:rsidP="00A628E4">
      <w:pPr>
        <w:rPr>
          <w:rFonts w:asciiTheme="minorHAnsi" w:hAnsiTheme="minorHAnsi"/>
          <w:sz w:val="20"/>
          <w:szCs w:val="20"/>
          <w:lang w:val="en-GB"/>
        </w:rPr>
      </w:pPr>
    </w:p>
    <w:p w14:paraId="5A0E8CAD" w14:textId="7431FD57" w:rsidR="00702B68" w:rsidRDefault="00275FDA" w:rsidP="00A628E4">
      <w:pPr>
        <w:rPr>
          <w:rFonts w:asciiTheme="minorHAnsi" w:hAnsiTheme="minorHAnsi" w:cs="Tahoma"/>
          <w:color w:val="000000"/>
          <w:sz w:val="20"/>
          <w:szCs w:val="20"/>
          <w:lang w:val="en-GB"/>
        </w:rPr>
      </w:pPr>
      <w:r w:rsidRPr="00E60CEC">
        <w:rPr>
          <w:rFonts w:asciiTheme="minorHAnsi" w:hAnsiTheme="minorHAnsi" w:cs="Tahoma"/>
          <w:b/>
          <w:bCs/>
          <w:color w:val="000000"/>
          <w:sz w:val="20"/>
          <w:szCs w:val="20"/>
          <w:lang w:val="en-GB"/>
        </w:rPr>
        <w:t>Sébastien Buemi (TS050 HYBRID #8):</w:t>
      </w:r>
      <w:r w:rsidRPr="00E60CEC">
        <w:rPr>
          <w:rFonts w:asciiTheme="minorHAnsi" w:hAnsiTheme="minorHAnsi" w:cs="Tahoma"/>
          <w:color w:val="000000"/>
          <w:sz w:val="20"/>
          <w:szCs w:val="20"/>
          <w:lang w:val="en-GB"/>
        </w:rPr>
        <w:t xml:space="preserve"> “</w:t>
      </w:r>
      <w:r w:rsidR="00702B68">
        <w:rPr>
          <w:rFonts w:asciiTheme="minorHAnsi" w:hAnsiTheme="minorHAnsi" w:cs="Tahoma"/>
          <w:color w:val="000000"/>
          <w:sz w:val="20"/>
          <w:szCs w:val="20"/>
          <w:lang w:val="en-GB"/>
        </w:rPr>
        <w:t xml:space="preserve">Shanghai has always been a good race for me; we were strong there in the </w:t>
      </w:r>
      <w:r w:rsidR="00F16F75">
        <w:rPr>
          <w:rFonts w:asciiTheme="minorHAnsi" w:hAnsiTheme="minorHAnsi" w:cs="Tahoma"/>
          <w:color w:val="000000"/>
          <w:sz w:val="20"/>
          <w:szCs w:val="20"/>
          <w:lang w:val="en-GB"/>
        </w:rPr>
        <w:t>past</w:t>
      </w:r>
      <w:r w:rsidR="00702B68">
        <w:rPr>
          <w:rFonts w:asciiTheme="minorHAnsi" w:hAnsiTheme="minorHAnsi" w:cs="Tahoma"/>
          <w:color w:val="000000"/>
          <w:sz w:val="20"/>
          <w:szCs w:val="20"/>
          <w:lang w:val="en-GB"/>
        </w:rPr>
        <w:t xml:space="preserve"> during the days of fighting with Audi and Porsche. I always loved the big fight against the other manufacturers on this circuit. The lay-out is pretty special too, especially the first three turns which just get tighter and tighter. This section is tough on the tyres but I enjoy it. Although we will have a big challenge, I am really looking forward to going to Shanghai; I hope we can be strong.” </w:t>
      </w:r>
    </w:p>
    <w:p w14:paraId="78FFBB00" w14:textId="77777777" w:rsidR="00FC2DF6" w:rsidRPr="00FE1D67" w:rsidRDefault="00FC2DF6" w:rsidP="00FC2DF6">
      <w:pPr>
        <w:rPr>
          <w:rFonts w:asciiTheme="minorHAnsi" w:hAnsiTheme="minorHAnsi" w:cs="Tahoma"/>
          <w:b/>
          <w:bCs/>
          <w:color w:val="000000"/>
          <w:sz w:val="20"/>
          <w:szCs w:val="20"/>
          <w:lang w:val="en-GB"/>
        </w:rPr>
      </w:pPr>
    </w:p>
    <w:p w14:paraId="05B5F533" w14:textId="2FC8B0B5" w:rsidR="00A628E4" w:rsidRPr="00FE1D67" w:rsidRDefault="00275FDA" w:rsidP="00A628E4">
      <w:pPr>
        <w:rPr>
          <w:rFonts w:asciiTheme="minorHAnsi" w:hAnsiTheme="minorHAnsi"/>
          <w:sz w:val="20"/>
          <w:szCs w:val="20"/>
          <w:lang w:val="en-GB"/>
        </w:rPr>
      </w:pPr>
      <w:r w:rsidRPr="00FE1D67">
        <w:rPr>
          <w:rFonts w:asciiTheme="minorHAnsi" w:hAnsiTheme="minorHAnsi" w:cs="Tahoma"/>
          <w:b/>
          <w:bCs/>
          <w:color w:val="000000"/>
          <w:sz w:val="20"/>
          <w:szCs w:val="20"/>
          <w:lang w:val="en-GB"/>
        </w:rPr>
        <w:t xml:space="preserve">Kazuki Nakajima (TS050 HYBRID #8): </w:t>
      </w:r>
      <w:r w:rsidRPr="00FE1D67">
        <w:rPr>
          <w:rFonts w:asciiTheme="minorHAnsi" w:hAnsiTheme="minorHAnsi" w:cs="Tahoma"/>
          <w:color w:val="000000"/>
          <w:sz w:val="20"/>
          <w:szCs w:val="20"/>
          <w:lang w:val="en-GB"/>
        </w:rPr>
        <w:t>“</w:t>
      </w:r>
      <w:r w:rsidR="00F16F75">
        <w:rPr>
          <w:rFonts w:asciiTheme="minorHAnsi" w:hAnsiTheme="minorHAnsi" w:cs="Tahoma"/>
          <w:color w:val="000000"/>
          <w:sz w:val="20"/>
          <w:szCs w:val="20"/>
          <w:lang w:val="en-GB"/>
        </w:rPr>
        <w:t xml:space="preserve">I’m expecting a tough race in Shanghai but we enjoy a challenge and will give it our best shot. There will be no margin for error at all; we have to be perfect in order to compete considering the </w:t>
      </w:r>
      <w:r w:rsidR="00207326">
        <w:rPr>
          <w:rFonts w:asciiTheme="minorHAnsi" w:hAnsiTheme="minorHAnsi" w:cs="Tahoma"/>
          <w:color w:val="000000"/>
          <w:sz w:val="20"/>
          <w:szCs w:val="20"/>
          <w:lang w:val="en-GB"/>
        </w:rPr>
        <w:t>performance we expect from the non-hybrid cars</w:t>
      </w:r>
      <w:r w:rsidR="00021313">
        <w:rPr>
          <w:rFonts w:asciiTheme="minorHAnsi" w:hAnsiTheme="minorHAnsi" w:cs="Tahoma"/>
          <w:color w:val="000000"/>
          <w:sz w:val="20"/>
          <w:szCs w:val="20"/>
          <w:lang w:val="en-GB"/>
        </w:rPr>
        <w:t>.</w:t>
      </w:r>
      <w:r w:rsidR="00F16F75">
        <w:rPr>
          <w:rFonts w:asciiTheme="minorHAnsi" w:hAnsiTheme="minorHAnsi" w:cs="Tahoma"/>
          <w:color w:val="000000"/>
          <w:sz w:val="20"/>
          <w:szCs w:val="20"/>
          <w:lang w:val="en-GB"/>
        </w:rPr>
        <w:t xml:space="preserve"> </w:t>
      </w:r>
      <w:r w:rsidR="00021313">
        <w:rPr>
          <w:rFonts w:asciiTheme="minorHAnsi" w:hAnsiTheme="minorHAnsi" w:cs="Tahoma"/>
          <w:color w:val="000000"/>
          <w:sz w:val="20"/>
          <w:szCs w:val="20"/>
          <w:lang w:val="en-GB"/>
        </w:rPr>
        <w:t>W</w:t>
      </w:r>
      <w:r w:rsidR="00F16F75">
        <w:rPr>
          <w:rFonts w:asciiTheme="minorHAnsi" w:hAnsiTheme="minorHAnsi" w:cs="Tahoma"/>
          <w:color w:val="000000"/>
          <w:sz w:val="20"/>
          <w:szCs w:val="20"/>
          <w:lang w:val="en-GB"/>
        </w:rPr>
        <w:t>e will all be working very hard to get the car set-up right for the race</w:t>
      </w:r>
      <w:r w:rsidR="00021313">
        <w:rPr>
          <w:rFonts w:asciiTheme="minorHAnsi" w:hAnsiTheme="minorHAnsi" w:cs="Tahoma"/>
          <w:color w:val="000000"/>
          <w:sz w:val="20"/>
          <w:szCs w:val="20"/>
          <w:lang w:val="en-GB"/>
        </w:rPr>
        <w:t xml:space="preserve"> and get the maximum performance from our energy allocation</w:t>
      </w:r>
      <w:r w:rsidR="00F16F75">
        <w:rPr>
          <w:rFonts w:asciiTheme="minorHAnsi" w:hAnsiTheme="minorHAnsi" w:cs="Tahoma"/>
          <w:color w:val="000000"/>
          <w:sz w:val="20"/>
          <w:szCs w:val="20"/>
          <w:lang w:val="en-GB"/>
        </w:rPr>
        <w:t xml:space="preserve">. I think it will be an exciting race, particularly the </w:t>
      </w:r>
      <w:r w:rsidR="00207326">
        <w:rPr>
          <w:rFonts w:asciiTheme="minorHAnsi" w:hAnsiTheme="minorHAnsi" w:cs="Tahoma"/>
          <w:color w:val="000000"/>
          <w:sz w:val="20"/>
          <w:szCs w:val="20"/>
          <w:lang w:val="en-GB"/>
        </w:rPr>
        <w:t xml:space="preserve">battle between our </w:t>
      </w:r>
      <w:r w:rsidR="00F16F75">
        <w:rPr>
          <w:rFonts w:asciiTheme="minorHAnsi" w:hAnsiTheme="minorHAnsi" w:cs="Tahoma"/>
          <w:color w:val="000000"/>
          <w:sz w:val="20"/>
          <w:szCs w:val="20"/>
          <w:lang w:val="en-GB"/>
        </w:rPr>
        <w:t>two TS050 HYBRIDs.”</w:t>
      </w:r>
    </w:p>
    <w:p w14:paraId="308C654B" w14:textId="77777777" w:rsidR="00501821" w:rsidRPr="00FE1D67" w:rsidRDefault="00501821" w:rsidP="00FC2DF6">
      <w:pPr>
        <w:rPr>
          <w:rFonts w:asciiTheme="minorHAnsi" w:hAnsiTheme="minorHAnsi" w:cs="Tahoma"/>
          <w:color w:val="000000"/>
          <w:sz w:val="20"/>
          <w:szCs w:val="20"/>
          <w:lang w:val="en-GB"/>
        </w:rPr>
      </w:pPr>
    </w:p>
    <w:p w14:paraId="5C08DD2A" w14:textId="40E030F4" w:rsidR="00BA0C35" w:rsidRDefault="009E601C" w:rsidP="00A628E4">
      <w:pPr>
        <w:rPr>
          <w:rFonts w:asciiTheme="minorHAnsi" w:hAnsiTheme="minorHAnsi" w:cs="Tahoma"/>
          <w:color w:val="000000"/>
          <w:sz w:val="20"/>
          <w:szCs w:val="20"/>
        </w:rPr>
      </w:pPr>
      <w:r w:rsidRPr="00BA0C35">
        <w:rPr>
          <w:rFonts w:asciiTheme="minorHAnsi" w:hAnsiTheme="minorHAnsi" w:cs="Tahoma"/>
          <w:b/>
          <w:bCs/>
          <w:color w:val="000000"/>
          <w:sz w:val="20"/>
          <w:szCs w:val="20"/>
        </w:rPr>
        <w:t xml:space="preserve">Brendon Hartley </w:t>
      </w:r>
      <w:r w:rsidR="00275FDA" w:rsidRPr="00BA0C35">
        <w:rPr>
          <w:rFonts w:asciiTheme="minorHAnsi" w:hAnsiTheme="minorHAnsi" w:cs="Tahoma"/>
          <w:b/>
          <w:bCs/>
          <w:color w:val="000000"/>
          <w:sz w:val="20"/>
          <w:szCs w:val="20"/>
        </w:rPr>
        <w:t xml:space="preserve">(TS050 HYBRID #8): </w:t>
      </w:r>
      <w:r w:rsidR="00275FDA" w:rsidRPr="00BA0C35">
        <w:rPr>
          <w:rFonts w:asciiTheme="minorHAnsi" w:hAnsiTheme="minorHAnsi" w:cs="Tahoma"/>
          <w:color w:val="000000"/>
          <w:sz w:val="20"/>
          <w:szCs w:val="20"/>
        </w:rPr>
        <w:t>“</w:t>
      </w:r>
      <w:r w:rsidR="00AA39DB" w:rsidRPr="00BA0C35">
        <w:rPr>
          <w:rFonts w:asciiTheme="minorHAnsi" w:hAnsiTheme="minorHAnsi" w:cs="Tahoma"/>
          <w:color w:val="000000"/>
          <w:sz w:val="20"/>
          <w:szCs w:val="20"/>
        </w:rPr>
        <w:t xml:space="preserve">We </w:t>
      </w:r>
      <w:r w:rsidR="00BA0C35">
        <w:rPr>
          <w:rFonts w:asciiTheme="minorHAnsi" w:hAnsiTheme="minorHAnsi" w:cs="Tahoma"/>
          <w:color w:val="000000"/>
          <w:sz w:val="20"/>
          <w:szCs w:val="20"/>
        </w:rPr>
        <w:t xml:space="preserve">are heading </w:t>
      </w:r>
      <w:r w:rsidR="00AA39DB" w:rsidRPr="00BA0C35">
        <w:rPr>
          <w:rFonts w:asciiTheme="minorHAnsi" w:hAnsiTheme="minorHAnsi" w:cs="Tahoma"/>
          <w:color w:val="000000"/>
          <w:sz w:val="20"/>
          <w:szCs w:val="20"/>
        </w:rPr>
        <w:t xml:space="preserve">to Shanghai on equal points </w:t>
      </w:r>
      <w:r w:rsidR="00BA0C35">
        <w:rPr>
          <w:rFonts w:asciiTheme="minorHAnsi" w:hAnsiTheme="minorHAnsi" w:cs="Tahoma"/>
          <w:color w:val="000000"/>
          <w:sz w:val="20"/>
          <w:szCs w:val="20"/>
        </w:rPr>
        <w:t>as our team-mates in the #8 car and the non-hybrid LMP1 cars should be closer, so I am expecting an elbows-out, exciting battle. I am sure everyone is really looking forward to the fight. Personally, I am also looking forward to driving the TS050 HYBRID on the Shanghai circuit for the first time; the efficiency and performance of these LMP1 hybrid cars is always impressive.”</w:t>
      </w:r>
    </w:p>
    <w:p w14:paraId="239701BB" w14:textId="1F26CCFB" w:rsidR="006F0AAA" w:rsidRPr="00FE1D67" w:rsidRDefault="006F0AAA" w:rsidP="00FC2DF6">
      <w:pPr>
        <w:rPr>
          <w:rFonts w:asciiTheme="minorHAnsi" w:hAnsiTheme="minorHAnsi" w:cs="Tahoma"/>
          <w:color w:val="000000"/>
          <w:sz w:val="20"/>
          <w:szCs w:val="20"/>
        </w:rPr>
      </w:pPr>
    </w:p>
    <w:p w14:paraId="732A21DF" w14:textId="77777777" w:rsidR="00647141" w:rsidRPr="00FE1D67" w:rsidRDefault="009E6E0A" w:rsidP="00FC2DF6">
      <w:pPr>
        <w:rPr>
          <w:rStyle w:val="Hyperlink"/>
          <w:rFonts w:asciiTheme="minorHAnsi" w:eastAsia="Meiryo UI" w:hAnsiTheme="minorHAnsi" w:cs="Meiryo UI"/>
          <w:sz w:val="20"/>
          <w:szCs w:val="20"/>
          <w:lang w:val="en-GB"/>
        </w:rPr>
      </w:pPr>
      <w:r w:rsidRPr="00FE1D67">
        <w:rPr>
          <w:rFonts w:asciiTheme="minorHAnsi" w:eastAsia="Meiryo UI" w:hAnsiTheme="minorHAnsi" w:cs="Meiryo UI"/>
          <w:b/>
          <w:color w:val="000000" w:themeColor="text1"/>
          <w:sz w:val="20"/>
          <w:szCs w:val="20"/>
          <w:lang w:val="en-GB"/>
        </w:rPr>
        <w:t>Copyright-free</w:t>
      </w:r>
      <w:r w:rsidR="00B74E8F" w:rsidRPr="00FE1D67">
        <w:rPr>
          <w:rFonts w:asciiTheme="minorHAnsi" w:eastAsia="Meiryo UI" w:hAnsiTheme="minorHAnsi" w:cs="Meiryo UI"/>
          <w:b/>
          <w:color w:val="000000" w:themeColor="text1"/>
          <w:sz w:val="20"/>
          <w:szCs w:val="20"/>
          <w:lang w:val="en-GB"/>
        </w:rPr>
        <w:t xml:space="preserve"> photographs and </w:t>
      </w:r>
      <w:r w:rsidR="001C719E" w:rsidRPr="00FE1D67">
        <w:rPr>
          <w:rFonts w:asciiTheme="minorHAnsi" w:eastAsia="Meiryo UI" w:hAnsiTheme="minorHAnsi" w:cs="Meiryo UI"/>
          <w:b/>
          <w:color w:val="000000" w:themeColor="text1"/>
          <w:sz w:val="20"/>
          <w:szCs w:val="20"/>
          <w:lang w:val="en-GB"/>
        </w:rPr>
        <w:t xml:space="preserve">rights-free </w:t>
      </w:r>
      <w:r w:rsidR="00B74E8F" w:rsidRPr="00FE1D67">
        <w:rPr>
          <w:rFonts w:asciiTheme="minorHAnsi" w:eastAsia="Meiryo UI" w:hAnsiTheme="minorHAnsi" w:cs="Meiryo UI"/>
          <w:b/>
          <w:color w:val="000000" w:themeColor="text1"/>
          <w:sz w:val="20"/>
          <w:szCs w:val="20"/>
          <w:lang w:val="en-GB"/>
        </w:rPr>
        <w:t xml:space="preserve">on-track video </w:t>
      </w:r>
      <w:r w:rsidR="00242F82" w:rsidRPr="00FE1D67">
        <w:rPr>
          <w:rFonts w:asciiTheme="minorHAnsi" w:eastAsia="Meiryo UI" w:hAnsiTheme="minorHAnsi" w:cs="Meiryo UI"/>
          <w:b/>
          <w:color w:val="000000" w:themeColor="text1"/>
          <w:sz w:val="20"/>
          <w:szCs w:val="20"/>
          <w:lang w:val="en-GB"/>
        </w:rPr>
        <w:t xml:space="preserve">of the 2019-2020 TS050 HYBRID </w:t>
      </w:r>
      <w:r w:rsidRPr="00FE1D67">
        <w:rPr>
          <w:rFonts w:asciiTheme="minorHAnsi" w:eastAsia="Meiryo UI" w:hAnsiTheme="minorHAnsi" w:cs="Meiryo UI"/>
          <w:b/>
          <w:color w:val="000000" w:themeColor="text1"/>
          <w:sz w:val="20"/>
          <w:szCs w:val="20"/>
          <w:lang w:val="en-GB"/>
        </w:rPr>
        <w:t xml:space="preserve">can be found at </w:t>
      </w:r>
      <w:hyperlink r:id="rId10" w:history="1">
        <w:r w:rsidR="00647141" w:rsidRPr="00FE1D67">
          <w:rPr>
            <w:rStyle w:val="Hyperlink"/>
            <w:rFonts w:asciiTheme="minorHAnsi" w:eastAsia="Meiryo UI" w:hAnsiTheme="minorHAnsi" w:cs="Meiryo UI"/>
            <w:sz w:val="20"/>
            <w:szCs w:val="20"/>
            <w:lang w:val="en-GB"/>
          </w:rPr>
          <w:t>https://www.tgr-dam.com</w:t>
        </w:r>
      </w:hyperlink>
    </w:p>
    <w:p w14:paraId="32625808" w14:textId="77777777" w:rsidR="000B1AF1" w:rsidRPr="00FE1D67" w:rsidRDefault="000B1AF1" w:rsidP="00FC2DF6">
      <w:pPr>
        <w:rPr>
          <w:rFonts w:asciiTheme="minorHAnsi" w:hAnsiTheme="minorHAnsi"/>
          <w:sz w:val="20"/>
          <w:szCs w:val="20"/>
          <w:lang w:val="en-GB"/>
        </w:rPr>
      </w:pPr>
    </w:p>
    <w:bookmarkStart w:id="0" w:name="_GoBack"/>
    <w:bookmarkEnd w:id="0"/>
    <w:p w14:paraId="01D7F3AA" w14:textId="77777777" w:rsidR="00647141" w:rsidRPr="00FE1D67" w:rsidRDefault="002E0CED" w:rsidP="00FC2DF6">
      <w:pPr>
        <w:widowControl/>
        <w:rPr>
          <w:rFonts w:asciiTheme="minorHAnsi" w:eastAsia="Meiryo UI" w:hAnsiTheme="minorHAnsi" w:cs="Meiryo UI"/>
          <w:noProof/>
          <w:sz w:val="20"/>
          <w:szCs w:val="20"/>
          <w:lang w:val="en-GB"/>
        </w:rPr>
      </w:pPr>
      <w:r w:rsidRPr="00FE1D67">
        <w:rPr>
          <w:rFonts w:asciiTheme="minorHAnsi" w:eastAsia="Meiryo UI" w:hAnsiTheme="minorHAnsi" w:cs="Meiryo UI"/>
          <w:noProof/>
          <w:color w:val="000000" w:themeColor="text1"/>
          <w:sz w:val="20"/>
          <w:szCs w:val="20"/>
          <w:lang w:val="en-GB"/>
        </w:rPr>
        <mc:AlternateContent>
          <mc:Choice Requires="wps">
            <w:drawing>
              <wp:anchor distT="0" distB="0" distL="114300" distR="114300" simplePos="0" relativeHeight="251662336" behindDoc="1" locked="0" layoutInCell="1" allowOverlap="1" wp14:anchorId="6243AB52" wp14:editId="591049AC">
                <wp:simplePos x="0" y="0"/>
                <wp:positionH relativeFrom="margin">
                  <wp:posOffset>18415</wp:posOffset>
                </wp:positionH>
                <wp:positionV relativeFrom="paragraph">
                  <wp:posOffset>35560</wp:posOffset>
                </wp:positionV>
                <wp:extent cx="6353175" cy="1183005"/>
                <wp:effectExtent l="19050" t="19050" r="9525" b="0"/>
                <wp:wrapNone/>
                <wp:docPr id="6" name="AutoShape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175" cy="1183005"/>
                        </a:xfrm>
                        <a:prstGeom prst="roundRect">
                          <a:avLst>
                            <a:gd name="adj" fmla="val 16667"/>
                          </a:avLst>
                        </a:pr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21DEDC9" w14:textId="77777777" w:rsidR="0056260E" w:rsidRPr="00E52D39" w:rsidRDefault="0056260E" w:rsidP="00A32ABD">
                            <w:pPr>
                              <w:spacing w:line="240" w:lineRule="exact"/>
                              <w:jc w:val="center"/>
                              <w:rPr>
                                <w:rFonts w:asciiTheme="minorHAnsi" w:eastAsia="Meiryo UI" w:hAnsiTheme="minorHAnsi" w:cs="Meiryo UI"/>
                                <w:b/>
                                <w:bCs/>
                                <w:sz w:val="24"/>
                                <w:szCs w:val="24"/>
                                <w:u w:val="single"/>
                              </w:rPr>
                            </w:pPr>
                            <w:r w:rsidRPr="00E52D39">
                              <w:rPr>
                                <w:rFonts w:asciiTheme="minorHAnsi" w:eastAsia="Meiryo UI" w:hAnsiTheme="minorHAnsi" w:cs="Meiryo UI"/>
                                <w:b/>
                                <w:bCs/>
                                <w:sz w:val="24"/>
                                <w:szCs w:val="24"/>
                                <w:u w:val="single"/>
                              </w:rPr>
                              <w:t>Contact</w:t>
                            </w:r>
                          </w:p>
                          <w:p w14:paraId="113805F3" w14:textId="77777777" w:rsidR="0056260E" w:rsidRPr="00E52D39" w:rsidRDefault="0056260E" w:rsidP="00A32ABD">
                            <w:pPr>
                              <w:spacing w:line="80" w:lineRule="exact"/>
                              <w:rPr>
                                <w:rFonts w:asciiTheme="minorHAnsi" w:eastAsia="Meiryo UI" w:hAnsiTheme="minorHAnsi" w:cs="Meiryo UI"/>
                                <w:b/>
                                <w:bCs/>
                                <w:sz w:val="16"/>
                                <w:szCs w:val="16"/>
                              </w:rPr>
                            </w:pPr>
                          </w:p>
                          <w:p w14:paraId="2D48EB28" w14:textId="77777777" w:rsidR="0056260E" w:rsidRPr="00E52D39" w:rsidRDefault="0056260E" w:rsidP="00E52D39">
                            <w:pPr>
                              <w:pStyle w:val="ListParagraph"/>
                              <w:widowControl/>
                              <w:ind w:leftChars="0" w:left="0"/>
                              <w:contextualSpacing/>
                              <w:rPr>
                                <w:rFonts w:asciiTheme="minorHAnsi" w:hAnsiTheme="minorHAnsi" w:cs="Tahoma"/>
                                <w:color w:val="000000" w:themeColor="text1"/>
                                <w:sz w:val="20"/>
                                <w:szCs w:val="20"/>
                              </w:rPr>
                            </w:pPr>
                            <w:r w:rsidRPr="00E52D39">
                              <w:rPr>
                                <w:rFonts w:asciiTheme="minorHAnsi" w:hAnsiTheme="minorHAnsi" w:cs="Tahoma"/>
                                <w:color w:val="000000" w:themeColor="text1"/>
                                <w:sz w:val="20"/>
                                <w:szCs w:val="20"/>
                                <w:lang w:val="en-GB"/>
                              </w:rPr>
                              <w:t xml:space="preserve">Alastair Moffitt, </w:t>
                            </w:r>
                            <w:r>
                              <w:rPr>
                                <w:rFonts w:asciiTheme="minorHAnsi" w:hAnsiTheme="minorHAnsi" w:cs="Tahoma"/>
                                <w:color w:val="000000" w:themeColor="text1"/>
                                <w:sz w:val="20"/>
                                <w:szCs w:val="20"/>
                                <w:lang w:val="en-GB"/>
                              </w:rPr>
                              <w:t xml:space="preserve">Manager </w:t>
                            </w:r>
                            <w:r w:rsidRPr="00E52D39">
                              <w:rPr>
                                <w:rFonts w:asciiTheme="minorHAnsi" w:hAnsiTheme="minorHAnsi" w:cs="Tahoma"/>
                                <w:color w:val="000000" w:themeColor="text1"/>
                                <w:sz w:val="20"/>
                                <w:szCs w:val="20"/>
                                <w:lang w:val="en-GB"/>
                              </w:rPr>
                              <w:t xml:space="preserve">Marketing &amp; Communications: </w:t>
                            </w:r>
                            <w:hyperlink r:id="rId11" w:history="1">
                              <w:r w:rsidRPr="00E52D39">
                                <w:rPr>
                                  <w:rStyle w:val="Hyperlink"/>
                                  <w:rFonts w:asciiTheme="minorHAnsi" w:hAnsiTheme="minorHAnsi" w:cs="Tahoma"/>
                                  <w:color w:val="000000" w:themeColor="text1"/>
                                  <w:sz w:val="20"/>
                                  <w:szCs w:val="20"/>
                                  <w:lang w:val="en-GB"/>
                                </w:rPr>
                                <w:t>alastair.moffitt@toyota-motorsport.com</w:t>
                              </w:r>
                            </w:hyperlink>
                          </w:p>
                          <w:p w14:paraId="617239FE" w14:textId="77777777" w:rsidR="0056260E" w:rsidRPr="00E52D39" w:rsidRDefault="0056260E" w:rsidP="00A32ABD">
                            <w:pPr>
                              <w:spacing w:line="240" w:lineRule="exact"/>
                              <w:jc w:val="center"/>
                              <w:rPr>
                                <w:rFonts w:asciiTheme="minorHAnsi" w:eastAsia="Meiryo UI" w:hAnsiTheme="minorHAnsi" w:cs="Meiryo UI"/>
                                <w:sz w:val="20"/>
                                <w:szCs w:val="20"/>
                              </w:rPr>
                            </w:pPr>
                          </w:p>
                          <w:p w14:paraId="7627A4A7" w14:textId="77777777" w:rsidR="0056260E" w:rsidRDefault="0056260E" w:rsidP="00A32ABD">
                            <w:pPr>
                              <w:spacing w:line="240" w:lineRule="exact"/>
                              <w:jc w:val="center"/>
                              <w:rPr>
                                <w:rFonts w:asciiTheme="minorHAnsi" w:eastAsia="Meiryo UI" w:hAnsiTheme="minorHAnsi" w:cs="Meiryo UI"/>
                                <w:sz w:val="20"/>
                                <w:szCs w:val="20"/>
                              </w:rPr>
                            </w:pPr>
                            <w:r w:rsidRPr="00E52D39">
                              <w:rPr>
                                <w:rFonts w:asciiTheme="minorHAnsi" w:eastAsia="Meiryo UI" w:hAnsiTheme="minorHAnsi" w:cs="Meiryo UI"/>
                                <w:sz w:val="20"/>
                                <w:szCs w:val="20"/>
                              </w:rPr>
                              <w:t xml:space="preserve">TOYOTA GAZOO Racing official website: </w:t>
                            </w:r>
                          </w:p>
                          <w:p w14:paraId="69E4A3A2" w14:textId="77777777" w:rsidR="0056260E" w:rsidRPr="00E52D39" w:rsidRDefault="005F117D" w:rsidP="00A32ABD">
                            <w:pPr>
                              <w:spacing w:line="240" w:lineRule="exact"/>
                              <w:jc w:val="center"/>
                              <w:rPr>
                                <w:rFonts w:asciiTheme="minorHAnsi" w:eastAsia="Meiryo UI" w:hAnsiTheme="minorHAnsi" w:cs="Meiryo UI"/>
                                <w:sz w:val="20"/>
                                <w:szCs w:val="20"/>
                              </w:rPr>
                            </w:pPr>
                            <w:hyperlink r:id="rId12" w:history="1">
                              <w:r w:rsidR="0056260E" w:rsidRPr="00E52D39">
                                <w:rPr>
                                  <w:rStyle w:val="Hyperlink"/>
                                  <w:rFonts w:asciiTheme="minorHAnsi" w:eastAsia="Meiryo UI" w:hAnsiTheme="minorHAnsi" w:cs="Meiryo UI"/>
                                  <w:color w:val="000000" w:themeColor="text1"/>
                                  <w:sz w:val="20"/>
                                  <w:szCs w:val="20"/>
                                </w:rPr>
                                <w:t>http://toyotagazooracing.com/</w:t>
                              </w:r>
                            </w:hyperlink>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id="AutoShape 295" o:spid="_x0000_s1027" style="position:absolute;left:0;text-align:left;margin-left:1.45pt;margin-top:2.8pt;width:500.25pt;height:93.1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" filled="f" strokeweight="3pt">
                <v:stroke linestyle="thinThin"/>
                <v:textbox inset="5.85pt,.7pt,5.85pt,.7pt">
                  <w:txbxContent>
                    <w:p w:rsidR="0056260E" w:rsidRPr="00E52D39" w:rsidRDefault="0056260E" w:rsidP="00A32ABD">
                      <w:pPr>
                        <w:spacing w:line="240" w:lineRule="exact"/>
                        <w:jc w:val="center"/>
                        <w:rPr>
                          <w:rFonts w:asciiTheme="minorHAnsi" w:eastAsia="Meiryo UI" w:hAnsiTheme="minorHAnsi" w:cs="Meiryo UI"/>
                          <w:b/>
                          <w:bCs/>
                          <w:sz w:val="24"/>
                          <w:szCs w:val="24"/>
                          <w:u w:val="single"/>
                        </w:rPr>
                      </w:pPr>
                      <w:r w:rsidRPr="00E52D39">
                        <w:rPr>
                          <w:rFonts w:asciiTheme="minorHAnsi" w:eastAsia="Meiryo UI" w:hAnsiTheme="minorHAnsi" w:cs="Meiryo UI"/>
                          <w:b/>
                          <w:bCs/>
                          <w:sz w:val="24"/>
                          <w:szCs w:val="24"/>
                          <w:u w:val="single"/>
                        </w:rPr>
                        <w:t>Contact</w:t>
                      </w:r>
                    </w:p>
                    <w:p w:rsidR="0056260E" w:rsidRPr="00E52D39" w:rsidRDefault="0056260E" w:rsidP="00A32ABD">
                      <w:pPr>
                        <w:spacing w:line="80" w:lineRule="exact"/>
                        <w:rPr>
                          <w:rFonts w:asciiTheme="minorHAnsi" w:eastAsia="Meiryo UI" w:hAnsiTheme="minorHAnsi" w:cs="Meiryo UI"/>
                          <w:b/>
                          <w:bCs/>
                          <w:sz w:val="16"/>
                          <w:szCs w:val="16"/>
                        </w:rPr>
                      </w:pPr>
                    </w:p>
                    <w:p w:rsidR="0056260E" w:rsidRPr="00E52D39" w:rsidRDefault="0056260E" w:rsidP="00E52D39">
                      <w:pPr>
                        <w:pStyle w:val="ListParagraph"/>
                        <w:widowControl/>
                        <w:ind w:leftChars="0" w:left="0"/>
                        <w:contextualSpacing/>
                        <w:rPr>
                          <w:rFonts w:asciiTheme="minorHAnsi" w:hAnsiTheme="minorHAnsi" w:cs="Tahoma"/>
                          <w:color w:val="000000" w:themeColor="text1"/>
                          <w:sz w:val="20"/>
                          <w:szCs w:val="20"/>
                        </w:rPr>
                      </w:pPr>
                      <w:r w:rsidRPr="00E52D39">
                        <w:rPr>
                          <w:rFonts w:asciiTheme="minorHAnsi" w:hAnsiTheme="minorHAnsi" w:cs="Tahoma"/>
                          <w:color w:val="000000" w:themeColor="text1"/>
                          <w:sz w:val="20"/>
                          <w:szCs w:val="20"/>
                          <w:lang w:val="en-GB"/>
                        </w:rPr>
                        <w:t xml:space="preserve">Alastair Moffitt, </w:t>
                      </w:r>
                      <w:r>
                        <w:rPr>
                          <w:rFonts w:asciiTheme="minorHAnsi" w:hAnsiTheme="minorHAnsi" w:cs="Tahoma"/>
                          <w:color w:val="000000" w:themeColor="text1"/>
                          <w:sz w:val="20"/>
                          <w:szCs w:val="20"/>
                          <w:lang w:val="en-GB"/>
                        </w:rPr>
                        <w:t xml:space="preserve">Manager </w:t>
                      </w:r>
                      <w:r w:rsidRPr="00E52D39">
                        <w:rPr>
                          <w:rFonts w:asciiTheme="minorHAnsi" w:hAnsiTheme="minorHAnsi" w:cs="Tahoma"/>
                          <w:color w:val="000000" w:themeColor="text1"/>
                          <w:sz w:val="20"/>
                          <w:szCs w:val="20"/>
                          <w:lang w:val="en-GB"/>
                        </w:rPr>
                        <w:t xml:space="preserve">Marketing &amp; Communications: </w:t>
                      </w:r>
                      <w:hyperlink r:id="rId14" w:history="1">
                        <w:r w:rsidRPr="00E52D39">
                          <w:rPr>
                            <w:rStyle w:val="Hyperlink"/>
                            <w:rFonts w:asciiTheme="minorHAnsi" w:hAnsiTheme="minorHAnsi" w:cs="Tahoma"/>
                            <w:color w:val="000000" w:themeColor="text1"/>
                            <w:sz w:val="20"/>
                            <w:szCs w:val="20"/>
                            <w:lang w:val="en-GB"/>
                          </w:rPr>
                          <w:t>alastair.moffitt@toyota-motorsport.com</w:t>
                        </w:r>
                      </w:hyperlink>
                    </w:p>
                    <w:p w:rsidR="0056260E" w:rsidRPr="00E52D39" w:rsidRDefault="0056260E" w:rsidP="00A32ABD">
                      <w:pPr>
                        <w:spacing w:line="240" w:lineRule="exact"/>
                        <w:jc w:val="center"/>
                        <w:rPr>
                          <w:rFonts w:asciiTheme="minorHAnsi" w:eastAsia="Meiryo UI" w:hAnsiTheme="minorHAnsi" w:cs="Meiryo UI"/>
                          <w:sz w:val="20"/>
                          <w:szCs w:val="20"/>
                        </w:rPr>
                      </w:pPr>
                    </w:p>
                    <w:p w:rsidR="0056260E" w:rsidRDefault="0056260E" w:rsidP="00A32ABD">
                      <w:pPr>
                        <w:spacing w:line="240" w:lineRule="exact"/>
                        <w:jc w:val="center"/>
                        <w:rPr>
                          <w:rFonts w:asciiTheme="minorHAnsi" w:eastAsia="Meiryo UI" w:hAnsiTheme="minorHAnsi" w:cs="Meiryo UI"/>
                          <w:sz w:val="20"/>
                          <w:szCs w:val="20"/>
                        </w:rPr>
                      </w:pPr>
                      <w:r w:rsidRPr="00E52D39">
                        <w:rPr>
                          <w:rFonts w:asciiTheme="minorHAnsi" w:eastAsia="Meiryo UI" w:hAnsiTheme="minorHAnsi" w:cs="Meiryo UI"/>
                          <w:sz w:val="20"/>
                          <w:szCs w:val="20"/>
                        </w:rPr>
                        <w:t xml:space="preserve">TOYOTA GAZOO Racing official website: </w:t>
                      </w:r>
                    </w:p>
                    <w:p w:rsidR="0056260E" w:rsidRPr="00E52D39" w:rsidRDefault="00914DF4" w:rsidP="00A32ABD">
                      <w:pPr>
                        <w:spacing w:line="240" w:lineRule="exact"/>
                        <w:jc w:val="center"/>
                        <w:rPr>
                          <w:rFonts w:asciiTheme="minorHAnsi" w:eastAsia="Meiryo UI" w:hAnsiTheme="minorHAnsi" w:cs="Meiryo UI"/>
                          <w:sz w:val="20"/>
                          <w:szCs w:val="20"/>
                        </w:rPr>
                      </w:pPr>
                      <w:hyperlink r:id="rId15" w:history="1">
                        <w:r w:rsidR="0056260E" w:rsidRPr="00E52D39">
                          <w:rPr>
                            <w:rStyle w:val="Hyperlink"/>
                            <w:rFonts w:asciiTheme="minorHAnsi" w:eastAsia="Meiryo UI" w:hAnsiTheme="minorHAnsi" w:cs="Meiryo UI"/>
                            <w:color w:val="000000" w:themeColor="text1"/>
                            <w:sz w:val="20"/>
                            <w:szCs w:val="20"/>
                          </w:rPr>
                          <w:t>http://toyotagazooracing.com/</w:t>
                        </w:r>
                      </w:hyperlink>
                    </w:p>
                  </w:txbxContent>
                </v:textbox>
                <w10:wrap anchorx="margin"/>
              </v:roundrect>
            </w:pict>
          </mc:Fallback>
        </mc:AlternateContent>
      </w:r>
    </w:p>
    <w:p w14:paraId="54AB828B" w14:textId="77777777" w:rsidR="000B1AF1" w:rsidRPr="00FE1D67" w:rsidRDefault="000B1AF1" w:rsidP="00FC2DF6">
      <w:pPr>
        <w:widowControl/>
        <w:rPr>
          <w:rFonts w:asciiTheme="minorHAnsi" w:eastAsia="Meiryo UI" w:hAnsiTheme="minorHAnsi" w:cs="Meiryo UI"/>
          <w:noProof/>
          <w:sz w:val="20"/>
          <w:szCs w:val="20"/>
          <w:lang w:val="en-GB"/>
        </w:rPr>
      </w:pPr>
    </w:p>
    <w:p w14:paraId="52BBFAC5" w14:textId="77777777" w:rsidR="00647141" w:rsidRPr="00FE1D67" w:rsidRDefault="00647141" w:rsidP="00FC2DF6">
      <w:pPr>
        <w:spacing w:line="300" w:lineRule="exact"/>
        <w:rPr>
          <w:rFonts w:asciiTheme="minorHAnsi" w:eastAsia="Meiryo UI" w:hAnsiTheme="minorHAnsi" w:cs="Meiryo UI"/>
          <w:noProof/>
          <w:sz w:val="20"/>
          <w:szCs w:val="20"/>
          <w:lang w:val="en-GB"/>
        </w:rPr>
      </w:pPr>
    </w:p>
    <w:p w14:paraId="1090341B" w14:textId="77777777" w:rsidR="00647141" w:rsidRPr="00FE1D67" w:rsidRDefault="00647141" w:rsidP="00FC2DF6">
      <w:pPr>
        <w:spacing w:line="300" w:lineRule="exact"/>
        <w:rPr>
          <w:rFonts w:asciiTheme="minorHAnsi" w:eastAsia="Meiryo UI" w:hAnsiTheme="minorHAnsi" w:cs="Meiryo UI"/>
          <w:noProof/>
          <w:sz w:val="20"/>
          <w:szCs w:val="20"/>
          <w:lang w:val="en-GB"/>
        </w:rPr>
      </w:pPr>
    </w:p>
    <w:p w14:paraId="072BAFCD" w14:textId="77777777" w:rsidR="00647141" w:rsidRPr="00FE1D67" w:rsidRDefault="00647141" w:rsidP="00FC2DF6">
      <w:pPr>
        <w:spacing w:line="300" w:lineRule="exact"/>
        <w:rPr>
          <w:rFonts w:asciiTheme="minorHAnsi" w:eastAsia="Meiryo UI" w:hAnsiTheme="minorHAnsi" w:cs="Meiryo UI"/>
          <w:sz w:val="20"/>
          <w:szCs w:val="20"/>
          <w:lang w:val="en-GB"/>
        </w:rPr>
      </w:pPr>
    </w:p>
    <w:p w14:paraId="32040398" w14:textId="77777777" w:rsidR="000B1AF1" w:rsidRPr="00FE1D67" w:rsidRDefault="000B1AF1" w:rsidP="00FC2DF6">
      <w:pPr>
        <w:spacing w:line="300" w:lineRule="exact"/>
        <w:rPr>
          <w:rFonts w:asciiTheme="minorHAnsi" w:eastAsia="Meiryo UI" w:hAnsiTheme="minorHAnsi" w:cs="Meiryo UI"/>
          <w:sz w:val="20"/>
          <w:szCs w:val="20"/>
          <w:lang w:val="en-GB"/>
        </w:rPr>
      </w:pPr>
    </w:p>
    <w:p w14:paraId="5F0AB9EE" w14:textId="77777777" w:rsidR="000B1AF1" w:rsidRPr="00FE1D67" w:rsidRDefault="000B1AF1" w:rsidP="00FC2DF6">
      <w:pPr>
        <w:spacing w:line="300" w:lineRule="exact"/>
        <w:rPr>
          <w:rFonts w:asciiTheme="minorHAnsi" w:eastAsia="Meiryo UI" w:hAnsiTheme="minorHAnsi" w:cs="Meiryo UI"/>
          <w:sz w:val="20"/>
          <w:szCs w:val="20"/>
          <w:lang w:val="en-GB"/>
        </w:rPr>
      </w:pPr>
    </w:p>
    <w:p w14:paraId="398BC5E3" w14:textId="77777777" w:rsidR="004C40A9" w:rsidRPr="00FE1D67" w:rsidRDefault="00041FD5" w:rsidP="00FC2DF6">
      <w:pPr>
        <w:snapToGrid w:val="0"/>
        <w:rPr>
          <w:rFonts w:asciiTheme="minorHAnsi" w:hAnsiTheme="minorHAnsi"/>
          <w:noProof/>
          <w:sz w:val="20"/>
          <w:szCs w:val="20"/>
          <w:lang w:val="en-GB"/>
        </w:rPr>
      </w:pPr>
      <w:r w:rsidRPr="00FE1D67">
        <w:rPr>
          <w:rFonts w:asciiTheme="minorHAnsi" w:eastAsia="Meiryo UI" w:hAnsiTheme="minorHAnsi" w:cs="Meiryo UI"/>
          <w:b/>
          <w:noProof/>
          <w:sz w:val="20"/>
          <w:szCs w:val="20"/>
          <w:lang w:val="en-GB"/>
        </w:rPr>
        <w:t>TOYOTA GAZOO Racing’s motorsport activities in the FIA World Endurance Championship (WEC) are supported by the following partners:</w:t>
      </w:r>
      <w:r w:rsidR="00607DCD" w:rsidRPr="00FE1D67">
        <w:rPr>
          <w:rFonts w:asciiTheme="minorHAnsi" w:hAnsiTheme="minorHAnsi"/>
          <w:noProof/>
          <w:sz w:val="20"/>
          <w:szCs w:val="20"/>
          <w:lang w:val="en-GB"/>
        </w:rPr>
        <w:t xml:space="preserve"> </w:t>
      </w:r>
    </w:p>
    <w:p w14:paraId="42337AEB" w14:textId="77777777" w:rsidR="004C40A9" w:rsidRPr="00FE1D67" w:rsidRDefault="004C40A9" w:rsidP="00FC2DF6">
      <w:pPr>
        <w:snapToGrid w:val="0"/>
        <w:rPr>
          <w:rFonts w:asciiTheme="minorHAnsi" w:hAnsiTheme="minorHAnsi"/>
          <w:noProof/>
          <w:sz w:val="20"/>
          <w:szCs w:val="20"/>
          <w:lang w:val="en-GB"/>
        </w:rPr>
      </w:pPr>
    </w:p>
    <w:p w14:paraId="4BFF60F6" w14:textId="77777777" w:rsidR="00522537" w:rsidRPr="00FE1D67" w:rsidRDefault="004C40A9" w:rsidP="00FC2DF6">
      <w:pPr>
        <w:snapToGrid w:val="0"/>
        <w:rPr>
          <w:rFonts w:asciiTheme="minorHAnsi" w:eastAsia="Meiryo UI" w:hAnsiTheme="minorHAnsi" w:cs="Meiryo UI"/>
          <w:b/>
          <w:noProof/>
          <w:sz w:val="20"/>
          <w:szCs w:val="20"/>
        </w:rPr>
      </w:pPr>
      <w:r w:rsidRPr="00FE1D67">
        <w:rPr>
          <w:rFonts w:asciiTheme="minorHAnsi" w:eastAsia="Meiryo" w:hAnsiTheme="minorHAnsi" w:cs="Meiryo"/>
          <w:noProof/>
          <w:kern w:val="0"/>
          <w:sz w:val="20"/>
          <w:szCs w:val="20"/>
          <w:lang w:val="en-GB"/>
        </w:rPr>
        <w:drawing>
          <wp:inline distT="0" distB="0" distL="0" distR="0" wp14:anchorId="60E72000" wp14:editId="1DC39C02">
            <wp:extent cx="6381750" cy="2600325"/>
            <wp:effectExtent l="0" t="0" r="0" b="9525"/>
            <wp:docPr id="4" name="Picture 4" descr="C:\Users\kleins\Desktop\PressRelease ENG 201907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leins\Desktop\PressRelease ENG 201907_b.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81750" cy="2600325"/>
                    </a:xfrm>
                    <a:prstGeom prst="rect">
                      <a:avLst/>
                    </a:prstGeom>
                    <a:noFill/>
                    <a:ln>
                      <a:noFill/>
                    </a:ln>
                  </pic:spPr>
                </pic:pic>
              </a:graphicData>
            </a:graphic>
          </wp:inline>
        </w:drawing>
      </w:r>
    </w:p>
    <w:p w14:paraId="1F37A42C" w14:textId="77777777" w:rsidR="00522537" w:rsidRPr="00FE1D67" w:rsidRDefault="00522537" w:rsidP="00FC2DF6">
      <w:pPr>
        <w:snapToGrid w:val="0"/>
        <w:rPr>
          <w:rFonts w:asciiTheme="minorHAnsi" w:eastAsia="Meiryo UI" w:hAnsiTheme="minorHAnsi" w:cs="Meiryo UI"/>
          <w:sz w:val="20"/>
          <w:szCs w:val="20"/>
          <w:lang w:val="en-GB"/>
        </w:rPr>
      </w:pPr>
    </w:p>
    <w:sectPr w:rsidR="00522537" w:rsidRPr="00FE1D67" w:rsidSect="00953BA9">
      <w:headerReference w:type="first" r:id="rId17"/>
      <w:footerReference w:type="first" r:id="rId18"/>
      <w:pgSz w:w="11906" w:h="16838"/>
      <w:pgMar w:top="1985" w:right="991" w:bottom="1276"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DC0A76" w14:textId="77777777" w:rsidR="001F34C0" w:rsidRDefault="001F34C0">
      <w:pPr>
        <w:rPr>
          <w:rFonts w:ascii="Times New Roman" w:hAnsi="Times New Roman" w:cs="Times New Roman"/>
        </w:rPr>
      </w:pPr>
      <w:r>
        <w:rPr>
          <w:rFonts w:ascii="Times New Roman" w:hAnsi="Times New Roman" w:cs="Times New Roman"/>
        </w:rPr>
        <w:separator/>
      </w:r>
    </w:p>
  </w:endnote>
  <w:endnote w:type="continuationSeparator" w:id="0">
    <w:p w14:paraId="5046E8E0" w14:textId="77777777" w:rsidR="001F34C0" w:rsidRDefault="001F34C0">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PGothic">
    <w:altName w:val="ＭＳ Ｐゴシック"/>
    <w:panose1 w:val="020B0600070205080204"/>
    <w:charset w:val="80"/>
    <w:family w:val="swiss"/>
    <w:pitch w:val="variable"/>
    <w:sig w:usb0="E00002FF" w:usb1="6AC7FDFB" w:usb2="00000012" w:usb3="00000000" w:csb0="0002009F" w:csb1="00000000"/>
  </w:font>
  <w:font w:name="MS PMincho">
    <w:altName w:val="ＭＳ Ｐ明朝"/>
    <w:panose1 w:val="02020600040205080304"/>
    <w:charset w:val="80"/>
    <w:family w:val="roman"/>
    <w:pitch w:val="variable"/>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tone Sans">
    <w:altName w:val="Times New Roman"/>
    <w:charset w:val="00"/>
    <w:family w:val="auto"/>
    <w:pitch w:val="variable"/>
  </w:font>
  <w:font w:name="Meiryo UI">
    <w:panose1 w:val="020B0604030504040204"/>
    <w:charset w:val="80"/>
    <w:family w:val="swiss"/>
    <w:pitch w:val="variable"/>
    <w:sig w:usb0="E10102FF" w:usb1="EAC7FFFF" w:usb2="00010012" w:usb3="00000000" w:csb0="0002009F" w:csb1="00000000"/>
  </w:font>
  <w:font w:name="Tahoma">
    <w:panose1 w:val="020B0604030504040204"/>
    <w:charset w:val="00"/>
    <w:family w:val="swiss"/>
    <w:pitch w:val="variable"/>
    <w:sig w:usb0="E1002EFF" w:usb1="C000605B" w:usb2="00000029" w:usb3="00000000" w:csb0="000101FF" w:csb1="00000000"/>
  </w:font>
  <w:font w:name="Meiryo">
    <w:altName w:val="メイリオ"/>
    <w:panose1 w:val="020B0604030504040204"/>
    <w:charset w:val="80"/>
    <w:family w:val="swiss"/>
    <w:pitch w:val="variable"/>
    <w:sig w:usb0="E10102FF" w:usb1="EAC7FFFF" w:usb2="0001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0EF2D" w14:textId="77777777" w:rsidR="0056260E" w:rsidRDefault="0056260E">
    <w:pPr>
      <w:pStyle w:val="Footer"/>
      <w:jc w:val="right"/>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C2D6F2" w14:textId="77777777" w:rsidR="001F34C0" w:rsidRDefault="001F34C0">
      <w:pPr>
        <w:rPr>
          <w:rFonts w:ascii="Times New Roman" w:hAnsi="Times New Roman" w:cs="Times New Roman"/>
        </w:rPr>
      </w:pPr>
      <w:r>
        <w:rPr>
          <w:rFonts w:ascii="Times New Roman" w:hAnsi="Times New Roman" w:cs="Times New Roman"/>
        </w:rPr>
        <w:separator/>
      </w:r>
    </w:p>
  </w:footnote>
  <w:footnote w:type="continuationSeparator" w:id="0">
    <w:p w14:paraId="7B9A2680" w14:textId="77777777" w:rsidR="001F34C0" w:rsidRDefault="001F34C0">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2A1DA" w14:textId="77777777" w:rsidR="0056260E" w:rsidRDefault="0056260E">
    <w:pPr>
      <w:pStyle w:val="Header"/>
      <w:rPr>
        <w:rFonts w:ascii="Times New Roman" w:hAnsi="Times New Roman" w:cs="Times New Roman"/>
      </w:rPr>
    </w:pPr>
    <w:r>
      <w:rPr>
        <w:noProof/>
        <w:lang w:val="en-GB"/>
      </w:rPr>
      <w:drawing>
        <wp:anchor distT="0" distB="0" distL="114300" distR="114300" simplePos="0" relativeHeight="251660288" behindDoc="0" locked="0" layoutInCell="1" allowOverlap="1" wp14:anchorId="412CB13E" wp14:editId="6A986F0A">
          <wp:simplePos x="0" y="0"/>
          <wp:positionH relativeFrom="column">
            <wp:posOffset>4826000</wp:posOffset>
          </wp:positionH>
          <wp:positionV relativeFrom="page">
            <wp:posOffset>375920</wp:posOffset>
          </wp:positionV>
          <wp:extent cx="2010410" cy="379730"/>
          <wp:effectExtent l="0" t="0" r="8890" b="1270"/>
          <wp:wrapNone/>
          <wp:docPr id="43" name="図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3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0410" cy="379730"/>
                  </a:xfrm>
                  <a:prstGeom prst="rect">
                    <a:avLst/>
                  </a:prstGeom>
                  <a:noFill/>
                </pic:spPr>
              </pic:pic>
            </a:graphicData>
          </a:graphic>
        </wp:anchor>
      </w:drawing>
    </w:r>
    <w:r>
      <w:rPr>
        <w:noProof/>
        <w:lang w:val="en-GB"/>
      </w:rPr>
      <w:drawing>
        <wp:anchor distT="0" distB="0" distL="114300" distR="114300" simplePos="0" relativeHeight="251656192" behindDoc="0" locked="0" layoutInCell="1" allowOverlap="1" wp14:anchorId="74E8B277" wp14:editId="1E136549">
          <wp:simplePos x="0" y="0"/>
          <wp:positionH relativeFrom="column">
            <wp:posOffset>-373380</wp:posOffset>
          </wp:positionH>
          <wp:positionV relativeFrom="paragraph">
            <wp:posOffset>-220980</wp:posOffset>
          </wp:positionV>
          <wp:extent cx="1557655" cy="447675"/>
          <wp:effectExtent l="0" t="0" r="4445" b="9525"/>
          <wp:wrapNone/>
          <wp:docPr id="44" name="図 25" descr="http://toyotagazooracing.com/pages/contents/jp/include/images/og_top_tg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5" descr="http://toyotagazooracing.com/pages/contents/jp/include/images/og_top_tgr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7655" cy="44767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FD6D1D8"/>
    <w:lvl w:ilvl="0">
      <w:start w:val="1"/>
      <w:numFmt w:val="bullet"/>
      <w:lvlText w:val=""/>
      <w:lvlJc w:val="left"/>
      <w:pPr>
        <w:tabs>
          <w:tab w:val="num" w:pos="0"/>
        </w:tabs>
      </w:pPr>
      <w:rPr>
        <w:rFonts w:ascii="Wingdings" w:hAnsi="Wingdings" w:cs="Wingdings"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 w15:restartNumberingAfterBreak="0">
    <w:nsid w:val="02D44093"/>
    <w:multiLevelType w:val="hybridMultilevel"/>
    <w:tmpl w:val="4FE217FA"/>
    <w:lvl w:ilvl="0" w:tplc="75B063E2">
      <w:numFmt w:val="bullet"/>
      <w:lvlText w:val="※"/>
      <w:lvlJc w:val="left"/>
      <w:pPr>
        <w:tabs>
          <w:tab w:val="num" w:pos="540"/>
        </w:tabs>
        <w:ind w:left="540" w:hanging="360"/>
      </w:pPr>
      <w:rPr>
        <w:rFonts w:ascii="MS PGothic" w:eastAsia="MS PGothic" w:hAnsi="MS PGothic" w:hint="eastAsia"/>
      </w:rPr>
    </w:lvl>
    <w:lvl w:ilvl="1" w:tplc="0409000B">
      <w:start w:val="1"/>
      <w:numFmt w:val="bullet"/>
      <w:lvlText w:val=""/>
      <w:lvlJc w:val="left"/>
      <w:pPr>
        <w:tabs>
          <w:tab w:val="num" w:pos="1020"/>
        </w:tabs>
        <w:ind w:left="1020" w:hanging="420"/>
      </w:pPr>
      <w:rPr>
        <w:rFonts w:ascii="Wingdings" w:hAnsi="Wingdings" w:cs="Wingdings" w:hint="default"/>
      </w:rPr>
    </w:lvl>
    <w:lvl w:ilvl="2" w:tplc="0409000D">
      <w:start w:val="1"/>
      <w:numFmt w:val="bullet"/>
      <w:lvlText w:val=""/>
      <w:lvlJc w:val="left"/>
      <w:pPr>
        <w:tabs>
          <w:tab w:val="num" w:pos="1440"/>
        </w:tabs>
        <w:ind w:left="1440" w:hanging="420"/>
      </w:pPr>
      <w:rPr>
        <w:rFonts w:ascii="Wingdings" w:hAnsi="Wingdings" w:cs="Wingdings" w:hint="default"/>
      </w:rPr>
    </w:lvl>
    <w:lvl w:ilvl="3" w:tplc="04090001">
      <w:start w:val="1"/>
      <w:numFmt w:val="bullet"/>
      <w:lvlText w:val=""/>
      <w:lvlJc w:val="left"/>
      <w:pPr>
        <w:tabs>
          <w:tab w:val="num" w:pos="1860"/>
        </w:tabs>
        <w:ind w:left="1860" w:hanging="420"/>
      </w:pPr>
      <w:rPr>
        <w:rFonts w:ascii="Wingdings" w:hAnsi="Wingdings" w:cs="Wingdings" w:hint="default"/>
      </w:rPr>
    </w:lvl>
    <w:lvl w:ilvl="4" w:tplc="0409000B">
      <w:start w:val="1"/>
      <w:numFmt w:val="bullet"/>
      <w:lvlText w:val=""/>
      <w:lvlJc w:val="left"/>
      <w:pPr>
        <w:tabs>
          <w:tab w:val="num" w:pos="2280"/>
        </w:tabs>
        <w:ind w:left="2280" w:hanging="420"/>
      </w:pPr>
      <w:rPr>
        <w:rFonts w:ascii="Wingdings" w:hAnsi="Wingdings" w:cs="Wingdings" w:hint="default"/>
      </w:rPr>
    </w:lvl>
    <w:lvl w:ilvl="5" w:tplc="0409000D">
      <w:start w:val="1"/>
      <w:numFmt w:val="bullet"/>
      <w:lvlText w:val=""/>
      <w:lvlJc w:val="left"/>
      <w:pPr>
        <w:tabs>
          <w:tab w:val="num" w:pos="2700"/>
        </w:tabs>
        <w:ind w:left="2700" w:hanging="420"/>
      </w:pPr>
      <w:rPr>
        <w:rFonts w:ascii="Wingdings" w:hAnsi="Wingdings" w:cs="Wingdings" w:hint="default"/>
      </w:rPr>
    </w:lvl>
    <w:lvl w:ilvl="6" w:tplc="04090001">
      <w:start w:val="1"/>
      <w:numFmt w:val="bullet"/>
      <w:lvlText w:val=""/>
      <w:lvlJc w:val="left"/>
      <w:pPr>
        <w:tabs>
          <w:tab w:val="num" w:pos="3120"/>
        </w:tabs>
        <w:ind w:left="3120" w:hanging="420"/>
      </w:pPr>
      <w:rPr>
        <w:rFonts w:ascii="Wingdings" w:hAnsi="Wingdings" w:cs="Wingdings" w:hint="default"/>
      </w:rPr>
    </w:lvl>
    <w:lvl w:ilvl="7" w:tplc="0409000B">
      <w:start w:val="1"/>
      <w:numFmt w:val="bullet"/>
      <w:lvlText w:val=""/>
      <w:lvlJc w:val="left"/>
      <w:pPr>
        <w:tabs>
          <w:tab w:val="num" w:pos="3540"/>
        </w:tabs>
        <w:ind w:left="3540" w:hanging="420"/>
      </w:pPr>
      <w:rPr>
        <w:rFonts w:ascii="Wingdings" w:hAnsi="Wingdings" w:cs="Wingdings" w:hint="default"/>
      </w:rPr>
    </w:lvl>
    <w:lvl w:ilvl="8" w:tplc="0409000D">
      <w:start w:val="1"/>
      <w:numFmt w:val="bullet"/>
      <w:lvlText w:val=""/>
      <w:lvlJc w:val="left"/>
      <w:pPr>
        <w:tabs>
          <w:tab w:val="num" w:pos="3960"/>
        </w:tabs>
        <w:ind w:left="3960" w:hanging="420"/>
      </w:pPr>
      <w:rPr>
        <w:rFonts w:ascii="Wingdings" w:hAnsi="Wingdings" w:cs="Wingdings" w:hint="default"/>
      </w:rPr>
    </w:lvl>
  </w:abstractNum>
  <w:abstractNum w:abstractNumId="2" w15:restartNumberingAfterBreak="0">
    <w:nsid w:val="09BE0203"/>
    <w:multiLevelType w:val="hybridMultilevel"/>
    <w:tmpl w:val="BF0A6B20"/>
    <w:lvl w:ilvl="0" w:tplc="E2EAA782">
      <w:start w:val="5"/>
      <w:numFmt w:val="decimal"/>
      <w:lvlText w:val="%1."/>
      <w:lvlJc w:val="left"/>
      <w:pPr>
        <w:ind w:left="360" w:hanging="360"/>
      </w:pPr>
      <w:rPr>
        <w:rFonts w:ascii="Times New Roman" w:hAnsi="Times New Roman" w:cs="Times New Roman" w:hint="default"/>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3" w15:restartNumberingAfterBreak="0">
    <w:nsid w:val="10C57EBB"/>
    <w:multiLevelType w:val="hybridMultilevel"/>
    <w:tmpl w:val="6E146892"/>
    <w:lvl w:ilvl="0" w:tplc="43489D48">
      <w:start w:val="1"/>
      <w:numFmt w:val="decimal"/>
      <w:lvlText w:val="%1."/>
      <w:lvlJc w:val="left"/>
      <w:pPr>
        <w:ind w:left="420" w:hanging="420"/>
      </w:pPr>
      <w:rPr>
        <w:rFonts w:ascii="Times New Roman" w:hAnsi="Times New Roman" w:cs="Times New Roman"/>
        <w:b/>
        <w:bCs/>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4" w15:restartNumberingAfterBreak="0">
    <w:nsid w:val="181A4636"/>
    <w:multiLevelType w:val="hybridMultilevel"/>
    <w:tmpl w:val="BCDE2CD6"/>
    <w:lvl w:ilvl="0" w:tplc="2A68582A">
      <w:numFmt w:val="bullet"/>
      <w:lvlText w:val="■"/>
      <w:lvlJc w:val="left"/>
      <w:pPr>
        <w:ind w:left="360" w:hanging="360"/>
      </w:pPr>
      <w:rPr>
        <w:rFonts w:ascii="MS PMincho" w:eastAsia="MS PMincho" w:hAnsi="MS PMincho" w:hint="eastAsia"/>
      </w:rPr>
    </w:lvl>
    <w:lvl w:ilvl="1" w:tplc="0409000B">
      <w:start w:val="1"/>
      <w:numFmt w:val="bullet"/>
      <w:lvlText w:val=""/>
      <w:lvlJc w:val="left"/>
      <w:pPr>
        <w:ind w:left="960" w:hanging="480"/>
      </w:pPr>
      <w:rPr>
        <w:rFonts w:ascii="Wingdings" w:hAnsi="Wingdings" w:cs="Wingdings" w:hint="default"/>
      </w:rPr>
    </w:lvl>
    <w:lvl w:ilvl="2" w:tplc="0409000D">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B">
      <w:start w:val="1"/>
      <w:numFmt w:val="bullet"/>
      <w:lvlText w:val=""/>
      <w:lvlJc w:val="left"/>
      <w:pPr>
        <w:ind w:left="2400" w:hanging="480"/>
      </w:pPr>
      <w:rPr>
        <w:rFonts w:ascii="Wingdings" w:hAnsi="Wingdings" w:cs="Wingdings" w:hint="default"/>
      </w:rPr>
    </w:lvl>
    <w:lvl w:ilvl="5" w:tplc="0409000D">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B">
      <w:start w:val="1"/>
      <w:numFmt w:val="bullet"/>
      <w:lvlText w:val=""/>
      <w:lvlJc w:val="left"/>
      <w:pPr>
        <w:ind w:left="3840" w:hanging="480"/>
      </w:pPr>
      <w:rPr>
        <w:rFonts w:ascii="Wingdings" w:hAnsi="Wingdings" w:cs="Wingdings" w:hint="default"/>
      </w:rPr>
    </w:lvl>
    <w:lvl w:ilvl="8" w:tplc="0409000D">
      <w:start w:val="1"/>
      <w:numFmt w:val="bullet"/>
      <w:lvlText w:val=""/>
      <w:lvlJc w:val="left"/>
      <w:pPr>
        <w:ind w:left="4320" w:hanging="480"/>
      </w:pPr>
      <w:rPr>
        <w:rFonts w:ascii="Wingdings" w:hAnsi="Wingdings" w:cs="Wingdings" w:hint="default"/>
      </w:rPr>
    </w:lvl>
  </w:abstractNum>
  <w:abstractNum w:abstractNumId="5" w15:restartNumberingAfterBreak="0">
    <w:nsid w:val="224D2411"/>
    <w:multiLevelType w:val="hybridMultilevel"/>
    <w:tmpl w:val="528E7C70"/>
    <w:lvl w:ilvl="0" w:tplc="95AC560A">
      <w:start w:val="4"/>
      <w:numFmt w:val="bullet"/>
      <w:lvlText w:val="※"/>
      <w:lvlJc w:val="left"/>
      <w:pPr>
        <w:tabs>
          <w:tab w:val="num" w:pos="560"/>
        </w:tabs>
        <w:ind w:left="560" w:hanging="360"/>
      </w:pPr>
      <w:rPr>
        <w:rFonts w:ascii="MS PGothic" w:eastAsia="MS PGothic" w:hAnsi="MS PGothic" w:hint="eastAsia"/>
      </w:rPr>
    </w:lvl>
    <w:lvl w:ilvl="1" w:tplc="0409000B">
      <w:start w:val="1"/>
      <w:numFmt w:val="bullet"/>
      <w:lvlText w:val=""/>
      <w:lvlJc w:val="left"/>
      <w:pPr>
        <w:tabs>
          <w:tab w:val="num" w:pos="1040"/>
        </w:tabs>
        <w:ind w:left="1040" w:hanging="420"/>
      </w:pPr>
      <w:rPr>
        <w:rFonts w:ascii="Wingdings" w:hAnsi="Wingdings" w:cs="Wingdings" w:hint="default"/>
      </w:rPr>
    </w:lvl>
    <w:lvl w:ilvl="2" w:tplc="0409000D">
      <w:start w:val="1"/>
      <w:numFmt w:val="bullet"/>
      <w:lvlText w:val=""/>
      <w:lvlJc w:val="left"/>
      <w:pPr>
        <w:tabs>
          <w:tab w:val="num" w:pos="1460"/>
        </w:tabs>
        <w:ind w:left="1460" w:hanging="420"/>
      </w:pPr>
      <w:rPr>
        <w:rFonts w:ascii="Wingdings" w:hAnsi="Wingdings" w:cs="Wingdings" w:hint="default"/>
      </w:rPr>
    </w:lvl>
    <w:lvl w:ilvl="3" w:tplc="04090001">
      <w:start w:val="1"/>
      <w:numFmt w:val="bullet"/>
      <w:lvlText w:val=""/>
      <w:lvlJc w:val="left"/>
      <w:pPr>
        <w:tabs>
          <w:tab w:val="num" w:pos="1880"/>
        </w:tabs>
        <w:ind w:left="1880" w:hanging="420"/>
      </w:pPr>
      <w:rPr>
        <w:rFonts w:ascii="Wingdings" w:hAnsi="Wingdings" w:cs="Wingdings" w:hint="default"/>
      </w:rPr>
    </w:lvl>
    <w:lvl w:ilvl="4" w:tplc="0409000B">
      <w:start w:val="1"/>
      <w:numFmt w:val="bullet"/>
      <w:lvlText w:val=""/>
      <w:lvlJc w:val="left"/>
      <w:pPr>
        <w:tabs>
          <w:tab w:val="num" w:pos="2300"/>
        </w:tabs>
        <w:ind w:left="2300" w:hanging="420"/>
      </w:pPr>
      <w:rPr>
        <w:rFonts w:ascii="Wingdings" w:hAnsi="Wingdings" w:cs="Wingdings" w:hint="default"/>
      </w:rPr>
    </w:lvl>
    <w:lvl w:ilvl="5" w:tplc="0409000D">
      <w:start w:val="1"/>
      <w:numFmt w:val="bullet"/>
      <w:lvlText w:val=""/>
      <w:lvlJc w:val="left"/>
      <w:pPr>
        <w:tabs>
          <w:tab w:val="num" w:pos="2720"/>
        </w:tabs>
        <w:ind w:left="2720" w:hanging="420"/>
      </w:pPr>
      <w:rPr>
        <w:rFonts w:ascii="Wingdings" w:hAnsi="Wingdings" w:cs="Wingdings" w:hint="default"/>
      </w:rPr>
    </w:lvl>
    <w:lvl w:ilvl="6" w:tplc="04090001">
      <w:start w:val="1"/>
      <w:numFmt w:val="bullet"/>
      <w:lvlText w:val=""/>
      <w:lvlJc w:val="left"/>
      <w:pPr>
        <w:tabs>
          <w:tab w:val="num" w:pos="3140"/>
        </w:tabs>
        <w:ind w:left="3140" w:hanging="420"/>
      </w:pPr>
      <w:rPr>
        <w:rFonts w:ascii="Wingdings" w:hAnsi="Wingdings" w:cs="Wingdings" w:hint="default"/>
      </w:rPr>
    </w:lvl>
    <w:lvl w:ilvl="7" w:tplc="0409000B">
      <w:start w:val="1"/>
      <w:numFmt w:val="bullet"/>
      <w:lvlText w:val=""/>
      <w:lvlJc w:val="left"/>
      <w:pPr>
        <w:tabs>
          <w:tab w:val="num" w:pos="3560"/>
        </w:tabs>
        <w:ind w:left="3560" w:hanging="420"/>
      </w:pPr>
      <w:rPr>
        <w:rFonts w:ascii="Wingdings" w:hAnsi="Wingdings" w:cs="Wingdings" w:hint="default"/>
      </w:rPr>
    </w:lvl>
    <w:lvl w:ilvl="8" w:tplc="0409000D">
      <w:start w:val="1"/>
      <w:numFmt w:val="bullet"/>
      <w:lvlText w:val=""/>
      <w:lvlJc w:val="left"/>
      <w:pPr>
        <w:tabs>
          <w:tab w:val="num" w:pos="3980"/>
        </w:tabs>
        <w:ind w:left="3980" w:hanging="420"/>
      </w:pPr>
      <w:rPr>
        <w:rFonts w:ascii="Wingdings" w:hAnsi="Wingdings" w:cs="Wingdings" w:hint="default"/>
      </w:rPr>
    </w:lvl>
  </w:abstractNum>
  <w:abstractNum w:abstractNumId="6" w15:restartNumberingAfterBreak="0">
    <w:nsid w:val="24626CBC"/>
    <w:multiLevelType w:val="hybridMultilevel"/>
    <w:tmpl w:val="8A3232DA"/>
    <w:lvl w:ilvl="0" w:tplc="774C128A">
      <w:start w:val="4"/>
      <w:numFmt w:val="bullet"/>
      <w:lvlText w:val="※"/>
      <w:lvlJc w:val="left"/>
      <w:pPr>
        <w:tabs>
          <w:tab w:val="num" w:pos="360"/>
        </w:tabs>
        <w:ind w:left="360" w:hanging="360"/>
      </w:pPr>
      <w:rPr>
        <w:rFonts w:ascii="MS PMincho" w:eastAsia="MS PMincho" w:hAnsi="MS PMincho"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7" w15:restartNumberingAfterBreak="0">
    <w:nsid w:val="2A6C3955"/>
    <w:multiLevelType w:val="hybridMultilevel"/>
    <w:tmpl w:val="5A2255E8"/>
    <w:lvl w:ilvl="0" w:tplc="04090003">
      <w:start w:val="1"/>
      <w:numFmt w:val="bullet"/>
      <w:lvlText w:val=""/>
      <w:lvlJc w:val="left"/>
      <w:pPr>
        <w:ind w:left="420" w:hanging="420"/>
      </w:pPr>
      <w:rPr>
        <w:rFonts w:ascii="Wingdings" w:hAnsi="Wingdings" w:cs="Wingdings" w:hint="default"/>
      </w:rPr>
    </w:lvl>
    <w:lvl w:ilvl="1" w:tplc="0409000B">
      <w:start w:val="1"/>
      <w:numFmt w:val="bullet"/>
      <w:lvlText w:val=""/>
      <w:lvlJc w:val="left"/>
      <w:pPr>
        <w:ind w:left="840" w:hanging="420"/>
      </w:pPr>
      <w:rPr>
        <w:rFonts w:ascii="Wingdings" w:hAnsi="Wingdings" w:cs="Wingdings" w:hint="default"/>
      </w:rPr>
    </w:lvl>
    <w:lvl w:ilvl="2" w:tplc="0409000D">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B">
      <w:start w:val="1"/>
      <w:numFmt w:val="bullet"/>
      <w:lvlText w:val=""/>
      <w:lvlJc w:val="left"/>
      <w:pPr>
        <w:ind w:left="2100" w:hanging="420"/>
      </w:pPr>
      <w:rPr>
        <w:rFonts w:ascii="Wingdings" w:hAnsi="Wingdings" w:cs="Wingdings" w:hint="default"/>
      </w:rPr>
    </w:lvl>
    <w:lvl w:ilvl="5" w:tplc="0409000D">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B">
      <w:start w:val="1"/>
      <w:numFmt w:val="bullet"/>
      <w:lvlText w:val=""/>
      <w:lvlJc w:val="left"/>
      <w:pPr>
        <w:ind w:left="3360" w:hanging="420"/>
      </w:pPr>
      <w:rPr>
        <w:rFonts w:ascii="Wingdings" w:hAnsi="Wingdings" w:cs="Wingdings" w:hint="default"/>
      </w:rPr>
    </w:lvl>
    <w:lvl w:ilvl="8" w:tplc="0409000D">
      <w:start w:val="1"/>
      <w:numFmt w:val="bullet"/>
      <w:lvlText w:val=""/>
      <w:lvlJc w:val="left"/>
      <w:pPr>
        <w:ind w:left="3780" w:hanging="420"/>
      </w:pPr>
      <w:rPr>
        <w:rFonts w:ascii="Wingdings" w:hAnsi="Wingdings" w:cs="Wingdings" w:hint="default"/>
      </w:rPr>
    </w:lvl>
  </w:abstractNum>
  <w:abstractNum w:abstractNumId="8" w15:restartNumberingAfterBreak="0">
    <w:nsid w:val="2F2F62E9"/>
    <w:multiLevelType w:val="hybridMultilevel"/>
    <w:tmpl w:val="23908D7A"/>
    <w:lvl w:ilvl="0" w:tplc="61CC4D20">
      <w:numFmt w:val="bullet"/>
      <w:lvlText w:val="※"/>
      <w:lvlJc w:val="left"/>
      <w:pPr>
        <w:ind w:left="784" w:hanging="360"/>
      </w:pPr>
      <w:rPr>
        <w:rFonts w:ascii="MS PMincho" w:eastAsia="MS PMincho" w:hAnsi="MS PMincho" w:hint="eastAsia"/>
      </w:rPr>
    </w:lvl>
    <w:lvl w:ilvl="1" w:tplc="0409000B">
      <w:start w:val="1"/>
      <w:numFmt w:val="bullet"/>
      <w:lvlText w:val=""/>
      <w:lvlJc w:val="left"/>
      <w:pPr>
        <w:ind w:left="1384" w:hanging="480"/>
      </w:pPr>
      <w:rPr>
        <w:rFonts w:ascii="Wingdings" w:hAnsi="Wingdings" w:cs="Wingdings" w:hint="default"/>
      </w:rPr>
    </w:lvl>
    <w:lvl w:ilvl="2" w:tplc="0409000D">
      <w:start w:val="1"/>
      <w:numFmt w:val="bullet"/>
      <w:lvlText w:val=""/>
      <w:lvlJc w:val="left"/>
      <w:pPr>
        <w:ind w:left="1864" w:hanging="480"/>
      </w:pPr>
      <w:rPr>
        <w:rFonts w:ascii="Wingdings" w:hAnsi="Wingdings" w:cs="Wingdings" w:hint="default"/>
      </w:rPr>
    </w:lvl>
    <w:lvl w:ilvl="3" w:tplc="04090001">
      <w:start w:val="1"/>
      <w:numFmt w:val="bullet"/>
      <w:lvlText w:val=""/>
      <w:lvlJc w:val="left"/>
      <w:pPr>
        <w:ind w:left="2344" w:hanging="480"/>
      </w:pPr>
      <w:rPr>
        <w:rFonts w:ascii="Wingdings" w:hAnsi="Wingdings" w:cs="Wingdings" w:hint="default"/>
      </w:rPr>
    </w:lvl>
    <w:lvl w:ilvl="4" w:tplc="0409000B">
      <w:start w:val="1"/>
      <w:numFmt w:val="bullet"/>
      <w:lvlText w:val=""/>
      <w:lvlJc w:val="left"/>
      <w:pPr>
        <w:ind w:left="2824" w:hanging="480"/>
      </w:pPr>
      <w:rPr>
        <w:rFonts w:ascii="Wingdings" w:hAnsi="Wingdings" w:cs="Wingdings" w:hint="default"/>
      </w:rPr>
    </w:lvl>
    <w:lvl w:ilvl="5" w:tplc="0409000D">
      <w:start w:val="1"/>
      <w:numFmt w:val="bullet"/>
      <w:lvlText w:val=""/>
      <w:lvlJc w:val="left"/>
      <w:pPr>
        <w:ind w:left="3304" w:hanging="480"/>
      </w:pPr>
      <w:rPr>
        <w:rFonts w:ascii="Wingdings" w:hAnsi="Wingdings" w:cs="Wingdings" w:hint="default"/>
      </w:rPr>
    </w:lvl>
    <w:lvl w:ilvl="6" w:tplc="04090001">
      <w:start w:val="1"/>
      <w:numFmt w:val="bullet"/>
      <w:lvlText w:val=""/>
      <w:lvlJc w:val="left"/>
      <w:pPr>
        <w:ind w:left="3784" w:hanging="480"/>
      </w:pPr>
      <w:rPr>
        <w:rFonts w:ascii="Wingdings" w:hAnsi="Wingdings" w:cs="Wingdings" w:hint="default"/>
      </w:rPr>
    </w:lvl>
    <w:lvl w:ilvl="7" w:tplc="0409000B">
      <w:start w:val="1"/>
      <w:numFmt w:val="bullet"/>
      <w:lvlText w:val=""/>
      <w:lvlJc w:val="left"/>
      <w:pPr>
        <w:ind w:left="4264" w:hanging="480"/>
      </w:pPr>
      <w:rPr>
        <w:rFonts w:ascii="Wingdings" w:hAnsi="Wingdings" w:cs="Wingdings" w:hint="default"/>
      </w:rPr>
    </w:lvl>
    <w:lvl w:ilvl="8" w:tplc="0409000D">
      <w:start w:val="1"/>
      <w:numFmt w:val="bullet"/>
      <w:lvlText w:val=""/>
      <w:lvlJc w:val="left"/>
      <w:pPr>
        <w:ind w:left="4744" w:hanging="480"/>
      </w:pPr>
      <w:rPr>
        <w:rFonts w:ascii="Wingdings" w:hAnsi="Wingdings" w:cs="Wingdings" w:hint="default"/>
      </w:rPr>
    </w:lvl>
  </w:abstractNum>
  <w:abstractNum w:abstractNumId="9" w15:restartNumberingAfterBreak="0">
    <w:nsid w:val="34502680"/>
    <w:multiLevelType w:val="hybridMultilevel"/>
    <w:tmpl w:val="C570D340"/>
    <w:lvl w:ilvl="0" w:tplc="3042B2B8">
      <w:start w:val="1"/>
      <w:numFmt w:val="decimal"/>
      <w:lvlText w:val="%1."/>
      <w:lvlJc w:val="left"/>
      <w:pPr>
        <w:ind w:left="360" w:hanging="360"/>
      </w:pPr>
      <w:rPr>
        <w:rFonts w:ascii="Times New Roman" w:hAnsi="Times New Roman" w:cs="Times New Roman" w:hint="default"/>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10" w15:restartNumberingAfterBreak="0">
    <w:nsid w:val="35A12890"/>
    <w:multiLevelType w:val="hybridMultilevel"/>
    <w:tmpl w:val="A950CF9C"/>
    <w:lvl w:ilvl="0" w:tplc="18D88E9E">
      <w:start w:val="1"/>
      <w:numFmt w:val="decimal"/>
      <w:lvlText w:val="%1)"/>
      <w:lvlJc w:val="left"/>
      <w:pPr>
        <w:ind w:left="735" w:hanging="375"/>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38170537"/>
    <w:multiLevelType w:val="hybridMultilevel"/>
    <w:tmpl w:val="E69EE3A6"/>
    <w:lvl w:ilvl="0" w:tplc="1DF0FEF0">
      <w:start w:val="1"/>
      <w:numFmt w:val="bullet"/>
      <w:lvlText w:val="※"/>
      <w:lvlJc w:val="left"/>
      <w:pPr>
        <w:tabs>
          <w:tab w:val="num" w:pos="520"/>
        </w:tabs>
        <w:ind w:left="520" w:hanging="360"/>
      </w:pPr>
      <w:rPr>
        <w:rFonts w:ascii="MS PMincho" w:eastAsia="MS PMincho" w:hAnsi="MS PMincho" w:hint="eastAsia"/>
      </w:rPr>
    </w:lvl>
    <w:lvl w:ilvl="1" w:tplc="0409000B">
      <w:start w:val="1"/>
      <w:numFmt w:val="bullet"/>
      <w:lvlText w:val=""/>
      <w:lvlJc w:val="left"/>
      <w:pPr>
        <w:tabs>
          <w:tab w:val="num" w:pos="1000"/>
        </w:tabs>
        <w:ind w:left="1000" w:hanging="420"/>
      </w:pPr>
      <w:rPr>
        <w:rFonts w:ascii="Wingdings" w:hAnsi="Wingdings" w:cs="Wingdings" w:hint="default"/>
      </w:rPr>
    </w:lvl>
    <w:lvl w:ilvl="2" w:tplc="0409000D">
      <w:start w:val="1"/>
      <w:numFmt w:val="bullet"/>
      <w:lvlText w:val=""/>
      <w:lvlJc w:val="left"/>
      <w:pPr>
        <w:tabs>
          <w:tab w:val="num" w:pos="1420"/>
        </w:tabs>
        <w:ind w:left="1420" w:hanging="420"/>
      </w:pPr>
      <w:rPr>
        <w:rFonts w:ascii="Wingdings" w:hAnsi="Wingdings" w:cs="Wingdings" w:hint="default"/>
      </w:rPr>
    </w:lvl>
    <w:lvl w:ilvl="3" w:tplc="04090001">
      <w:start w:val="1"/>
      <w:numFmt w:val="bullet"/>
      <w:lvlText w:val=""/>
      <w:lvlJc w:val="left"/>
      <w:pPr>
        <w:tabs>
          <w:tab w:val="num" w:pos="1840"/>
        </w:tabs>
        <w:ind w:left="1840" w:hanging="420"/>
      </w:pPr>
      <w:rPr>
        <w:rFonts w:ascii="Wingdings" w:hAnsi="Wingdings" w:cs="Wingdings" w:hint="default"/>
      </w:rPr>
    </w:lvl>
    <w:lvl w:ilvl="4" w:tplc="0409000B">
      <w:start w:val="1"/>
      <w:numFmt w:val="bullet"/>
      <w:lvlText w:val=""/>
      <w:lvlJc w:val="left"/>
      <w:pPr>
        <w:tabs>
          <w:tab w:val="num" w:pos="2260"/>
        </w:tabs>
        <w:ind w:left="2260" w:hanging="420"/>
      </w:pPr>
      <w:rPr>
        <w:rFonts w:ascii="Wingdings" w:hAnsi="Wingdings" w:cs="Wingdings" w:hint="default"/>
      </w:rPr>
    </w:lvl>
    <w:lvl w:ilvl="5" w:tplc="0409000D">
      <w:start w:val="1"/>
      <w:numFmt w:val="bullet"/>
      <w:lvlText w:val=""/>
      <w:lvlJc w:val="left"/>
      <w:pPr>
        <w:tabs>
          <w:tab w:val="num" w:pos="2680"/>
        </w:tabs>
        <w:ind w:left="2680" w:hanging="420"/>
      </w:pPr>
      <w:rPr>
        <w:rFonts w:ascii="Wingdings" w:hAnsi="Wingdings" w:cs="Wingdings" w:hint="default"/>
      </w:rPr>
    </w:lvl>
    <w:lvl w:ilvl="6" w:tplc="04090001">
      <w:start w:val="1"/>
      <w:numFmt w:val="bullet"/>
      <w:lvlText w:val=""/>
      <w:lvlJc w:val="left"/>
      <w:pPr>
        <w:tabs>
          <w:tab w:val="num" w:pos="3100"/>
        </w:tabs>
        <w:ind w:left="3100" w:hanging="420"/>
      </w:pPr>
      <w:rPr>
        <w:rFonts w:ascii="Wingdings" w:hAnsi="Wingdings" w:cs="Wingdings" w:hint="default"/>
      </w:rPr>
    </w:lvl>
    <w:lvl w:ilvl="7" w:tplc="0409000B">
      <w:start w:val="1"/>
      <w:numFmt w:val="bullet"/>
      <w:lvlText w:val=""/>
      <w:lvlJc w:val="left"/>
      <w:pPr>
        <w:tabs>
          <w:tab w:val="num" w:pos="3520"/>
        </w:tabs>
        <w:ind w:left="3520" w:hanging="420"/>
      </w:pPr>
      <w:rPr>
        <w:rFonts w:ascii="Wingdings" w:hAnsi="Wingdings" w:cs="Wingdings" w:hint="default"/>
      </w:rPr>
    </w:lvl>
    <w:lvl w:ilvl="8" w:tplc="0409000D">
      <w:start w:val="1"/>
      <w:numFmt w:val="bullet"/>
      <w:lvlText w:val=""/>
      <w:lvlJc w:val="left"/>
      <w:pPr>
        <w:tabs>
          <w:tab w:val="num" w:pos="3940"/>
        </w:tabs>
        <w:ind w:left="3940" w:hanging="420"/>
      </w:pPr>
      <w:rPr>
        <w:rFonts w:ascii="Wingdings" w:hAnsi="Wingdings" w:cs="Wingdings" w:hint="default"/>
      </w:rPr>
    </w:lvl>
  </w:abstractNum>
  <w:abstractNum w:abstractNumId="12" w15:restartNumberingAfterBreak="0">
    <w:nsid w:val="3CB10B19"/>
    <w:multiLevelType w:val="hybridMultilevel"/>
    <w:tmpl w:val="C7EEB172"/>
    <w:lvl w:ilvl="0" w:tplc="010685DC">
      <w:start w:val="6"/>
      <w:numFmt w:val="decimal"/>
      <w:lvlText w:val="%1."/>
      <w:lvlJc w:val="left"/>
      <w:pPr>
        <w:ind w:left="360" w:hanging="360"/>
      </w:pPr>
      <w:rPr>
        <w:rFonts w:ascii="Times New Roman" w:hAnsi="Times New Roman" w:cs="Times New Roman" w:hint="default"/>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13" w15:restartNumberingAfterBreak="0">
    <w:nsid w:val="3E8708F8"/>
    <w:multiLevelType w:val="hybridMultilevel"/>
    <w:tmpl w:val="E5F22076"/>
    <w:lvl w:ilvl="0" w:tplc="108652FC">
      <w:start w:val="21"/>
      <w:numFmt w:val="bullet"/>
      <w:lvlText w:val="※"/>
      <w:lvlJc w:val="left"/>
      <w:pPr>
        <w:tabs>
          <w:tab w:val="num" w:pos="360"/>
        </w:tabs>
        <w:ind w:left="360" w:hanging="360"/>
      </w:pPr>
      <w:rPr>
        <w:rFonts w:ascii="MS PGothic" w:eastAsia="MS PGothic" w:hAnsi="MS PGothic"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4" w15:restartNumberingAfterBreak="0">
    <w:nsid w:val="438C0734"/>
    <w:multiLevelType w:val="hybridMultilevel"/>
    <w:tmpl w:val="FEB8A1D2"/>
    <w:lvl w:ilvl="0" w:tplc="04090009">
      <w:start w:val="1"/>
      <w:numFmt w:val="bullet"/>
      <w:lvlText w:val=""/>
      <w:lvlJc w:val="left"/>
      <w:pPr>
        <w:ind w:left="630" w:hanging="420"/>
      </w:pPr>
      <w:rPr>
        <w:rFonts w:ascii="Wingdings" w:hAnsi="Wingdings" w:cs="Wingdings" w:hint="default"/>
      </w:rPr>
    </w:lvl>
    <w:lvl w:ilvl="1" w:tplc="0409000B">
      <w:start w:val="1"/>
      <w:numFmt w:val="bullet"/>
      <w:lvlText w:val=""/>
      <w:lvlJc w:val="left"/>
      <w:pPr>
        <w:ind w:left="1050" w:hanging="420"/>
      </w:pPr>
      <w:rPr>
        <w:rFonts w:ascii="Wingdings" w:hAnsi="Wingdings" w:cs="Wingdings" w:hint="default"/>
      </w:rPr>
    </w:lvl>
    <w:lvl w:ilvl="2" w:tplc="0409000D">
      <w:start w:val="1"/>
      <w:numFmt w:val="bullet"/>
      <w:lvlText w:val=""/>
      <w:lvlJc w:val="left"/>
      <w:pPr>
        <w:ind w:left="1470" w:hanging="420"/>
      </w:pPr>
      <w:rPr>
        <w:rFonts w:ascii="Wingdings" w:hAnsi="Wingdings" w:cs="Wingdings" w:hint="default"/>
      </w:rPr>
    </w:lvl>
    <w:lvl w:ilvl="3" w:tplc="04090001">
      <w:start w:val="1"/>
      <w:numFmt w:val="bullet"/>
      <w:lvlText w:val=""/>
      <w:lvlJc w:val="left"/>
      <w:pPr>
        <w:ind w:left="1890" w:hanging="420"/>
      </w:pPr>
      <w:rPr>
        <w:rFonts w:ascii="Wingdings" w:hAnsi="Wingdings" w:cs="Wingdings" w:hint="default"/>
      </w:rPr>
    </w:lvl>
    <w:lvl w:ilvl="4" w:tplc="0409000B">
      <w:start w:val="1"/>
      <w:numFmt w:val="bullet"/>
      <w:lvlText w:val=""/>
      <w:lvlJc w:val="left"/>
      <w:pPr>
        <w:ind w:left="2310" w:hanging="420"/>
      </w:pPr>
      <w:rPr>
        <w:rFonts w:ascii="Wingdings" w:hAnsi="Wingdings" w:cs="Wingdings" w:hint="default"/>
      </w:rPr>
    </w:lvl>
    <w:lvl w:ilvl="5" w:tplc="0409000D">
      <w:start w:val="1"/>
      <w:numFmt w:val="bullet"/>
      <w:lvlText w:val=""/>
      <w:lvlJc w:val="left"/>
      <w:pPr>
        <w:ind w:left="2730" w:hanging="420"/>
      </w:pPr>
      <w:rPr>
        <w:rFonts w:ascii="Wingdings" w:hAnsi="Wingdings" w:cs="Wingdings" w:hint="default"/>
      </w:rPr>
    </w:lvl>
    <w:lvl w:ilvl="6" w:tplc="04090001">
      <w:start w:val="1"/>
      <w:numFmt w:val="bullet"/>
      <w:lvlText w:val=""/>
      <w:lvlJc w:val="left"/>
      <w:pPr>
        <w:ind w:left="3150" w:hanging="420"/>
      </w:pPr>
      <w:rPr>
        <w:rFonts w:ascii="Wingdings" w:hAnsi="Wingdings" w:cs="Wingdings" w:hint="default"/>
      </w:rPr>
    </w:lvl>
    <w:lvl w:ilvl="7" w:tplc="0409000B">
      <w:start w:val="1"/>
      <w:numFmt w:val="bullet"/>
      <w:lvlText w:val=""/>
      <w:lvlJc w:val="left"/>
      <w:pPr>
        <w:ind w:left="3570" w:hanging="420"/>
      </w:pPr>
      <w:rPr>
        <w:rFonts w:ascii="Wingdings" w:hAnsi="Wingdings" w:cs="Wingdings" w:hint="default"/>
      </w:rPr>
    </w:lvl>
    <w:lvl w:ilvl="8" w:tplc="0409000D">
      <w:start w:val="1"/>
      <w:numFmt w:val="bullet"/>
      <w:lvlText w:val=""/>
      <w:lvlJc w:val="left"/>
      <w:pPr>
        <w:ind w:left="3990" w:hanging="420"/>
      </w:pPr>
      <w:rPr>
        <w:rFonts w:ascii="Wingdings" w:hAnsi="Wingdings" w:cs="Wingdings" w:hint="default"/>
      </w:rPr>
    </w:lvl>
  </w:abstractNum>
  <w:abstractNum w:abstractNumId="15" w15:restartNumberingAfterBreak="0">
    <w:nsid w:val="4ACF21C4"/>
    <w:multiLevelType w:val="hybridMultilevel"/>
    <w:tmpl w:val="991EB436"/>
    <w:lvl w:ilvl="0" w:tplc="F8BE43F6">
      <w:numFmt w:val="bullet"/>
      <w:lvlText w:val="※"/>
      <w:lvlJc w:val="left"/>
      <w:pPr>
        <w:ind w:left="360" w:hanging="360"/>
      </w:pPr>
      <w:rPr>
        <w:rFonts w:ascii="MS Mincho" w:eastAsia="MS Mincho" w:hAnsi="MS Mincho" w:hint="eastAsia"/>
        <w:color w:val="auto"/>
        <w:sz w:val="18"/>
        <w:szCs w:val="18"/>
      </w:rPr>
    </w:lvl>
    <w:lvl w:ilvl="1" w:tplc="0409000B">
      <w:start w:val="1"/>
      <w:numFmt w:val="bullet"/>
      <w:lvlText w:val=""/>
      <w:lvlJc w:val="left"/>
      <w:pPr>
        <w:ind w:left="960" w:hanging="480"/>
      </w:pPr>
      <w:rPr>
        <w:rFonts w:ascii="Wingdings" w:hAnsi="Wingdings" w:cs="Wingdings" w:hint="default"/>
      </w:rPr>
    </w:lvl>
    <w:lvl w:ilvl="2" w:tplc="0409000D">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B">
      <w:start w:val="1"/>
      <w:numFmt w:val="bullet"/>
      <w:lvlText w:val=""/>
      <w:lvlJc w:val="left"/>
      <w:pPr>
        <w:ind w:left="2400" w:hanging="480"/>
      </w:pPr>
      <w:rPr>
        <w:rFonts w:ascii="Wingdings" w:hAnsi="Wingdings" w:cs="Wingdings" w:hint="default"/>
      </w:rPr>
    </w:lvl>
    <w:lvl w:ilvl="5" w:tplc="0409000D">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B">
      <w:start w:val="1"/>
      <w:numFmt w:val="bullet"/>
      <w:lvlText w:val=""/>
      <w:lvlJc w:val="left"/>
      <w:pPr>
        <w:ind w:left="3840" w:hanging="480"/>
      </w:pPr>
      <w:rPr>
        <w:rFonts w:ascii="Wingdings" w:hAnsi="Wingdings" w:cs="Wingdings" w:hint="default"/>
      </w:rPr>
    </w:lvl>
    <w:lvl w:ilvl="8" w:tplc="0409000D">
      <w:start w:val="1"/>
      <w:numFmt w:val="bullet"/>
      <w:lvlText w:val=""/>
      <w:lvlJc w:val="left"/>
      <w:pPr>
        <w:ind w:left="4320" w:hanging="480"/>
      </w:pPr>
      <w:rPr>
        <w:rFonts w:ascii="Wingdings" w:hAnsi="Wingdings" w:cs="Wingdings" w:hint="default"/>
      </w:rPr>
    </w:lvl>
  </w:abstractNum>
  <w:abstractNum w:abstractNumId="16" w15:restartNumberingAfterBreak="0">
    <w:nsid w:val="52804EDB"/>
    <w:multiLevelType w:val="hybridMultilevel"/>
    <w:tmpl w:val="8FA4F4A4"/>
    <w:lvl w:ilvl="0" w:tplc="2458B6E8">
      <w:start w:val="1"/>
      <w:numFmt w:val="decimal"/>
      <w:lvlText w:val="%1."/>
      <w:lvlJc w:val="left"/>
      <w:pPr>
        <w:ind w:left="360" w:hanging="360"/>
      </w:pPr>
      <w:rPr>
        <w:rFonts w:ascii="Times New Roman" w:hAnsi="Times New Roman" w:cs="Times New Roman" w:hint="default"/>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17" w15:restartNumberingAfterBreak="0">
    <w:nsid w:val="552943FB"/>
    <w:multiLevelType w:val="hybridMultilevel"/>
    <w:tmpl w:val="0A1AF2B8"/>
    <w:lvl w:ilvl="0" w:tplc="0458EA6E">
      <w:start w:val="1"/>
      <w:numFmt w:val="decimal"/>
      <w:lvlText w:val="%1."/>
      <w:lvlJc w:val="left"/>
      <w:pPr>
        <w:ind w:left="360" w:hanging="360"/>
      </w:pPr>
      <w:rPr>
        <w:rFonts w:ascii="Times New Roman" w:hAnsi="Times New Roman" w:cs="Times New Roman" w:hint="default"/>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18" w15:restartNumberingAfterBreak="0">
    <w:nsid w:val="56570EEC"/>
    <w:multiLevelType w:val="hybridMultilevel"/>
    <w:tmpl w:val="834A3116"/>
    <w:lvl w:ilvl="0" w:tplc="FAAC4AD0">
      <w:start w:val="547"/>
      <w:numFmt w:val="bullet"/>
      <w:lvlText w:val="※"/>
      <w:lvlJc w:val="left"/>
      <w:pPr>
        <w:tabs>
          <w:tab w:val="num" w:pos="360"/>
        </w:tabs>
        <w:ind w:left="360" w:hanging="360"/>
      </w:pPr>
      <w:rPr>
        <w:rFonts w:ascii="MS PGothic" w:eastAsia="MS PGothic" w:hAnsi="MS PGothic"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9" w15:restartNumberingAfterBreak="0">
    <w:nsid w:val="5F0A5AE4"/>
    <w:multiLevelType w:val="hybridMultilevel"/>
    <w:tmpl w:val="C8FCE34E"/>
    <w:lvl w:ilvl="0" w:tplc="F9106464">
      <w:start w:val="1"/>
      <w:numFmt w:val="decimal"/>
      <w:lvlText w:val="%1."/>
      <w:lvlJc w:val="left"/>
      <w:pPr>
        <w:ind w:left="360" w:hanging="360"/>
      </w:pPr>
      <w:rPr>
        <w:rFonts w:ascii="Times New Roman" w:hAnsi="Times New Roman" w:cs="Times New Roman" w:hint="default"/>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20" w15:restartNumberingAfterBreak="0">
    <w:nsid w:val="61735708"/>
    <w:multiLevelType w:val="hybridMultilevel"/>
    <w:tmpl w:val="A950CF9C"/>
    <w:lvl w:ilvl="0" w:tplc="18D88E9E">
      <w:start w:val="1"/>
      <w:numFmt w:val="decimal"/>
      <w:lvlText w:val="%1)"/>
      <w:lvlJc w:val="left"/>
      <w:pPr>
        <w:ind w:left="735" w:hanging="375"/>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6AAE640D"/>
    <w:multiLevelType w:val="hybridMultilevel"/>
    <w:tmpl w:val="6F04722E"/>
    <w:lvl w:ilvl="0" w:tplc="304E82D4">
      <w:start w:val="1"/>
      <w:numFmt w:val="decimal"/>
      <w:lvlText w:val="%1."/>
      <w:lvlJc w:val="left"/>
      <w:pPr>
        <w:ind w:left="420" w:hanging="420"/>
      </w:pPr>
      <w:rPr>
        <w:rFonts w:ascii="Times New Roman" w:hAnsi="Times New Roman" w:cs="Times New Roman"/>
        <w:b/>
        <w:bCs/>
        <w:sz w:val="21"/>
        <w:szCs w:val="21"/>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22" w15:restartNumberingAfterBreak="0">
    <w:nsid w:val="701D4A65"/>
    <w:multiLevelType w:val="hybridMultilevel"/>
    <w:tmpl w:val="52701E82"/>
    <w:lvl w:ilvl="0" w:tplc="04090011">
      <w:start w:val="1"/>
      <w:numFmt w:val="decimalEnclosedCircle"/>
      <w:lvlText w:val="%1"/>
      <w:lvlJc w:val="left"/>
      <w:pPr>
        <w:ind w:left="780" w:hanging="360"/>
      </w:pPr>
      <w:rPr>
        <w:rFonts w:ascii="Times New Roman" w:hAnsi="Times New Roman" w:cs="Times New Roman" w:hint="default"/>
      </w:rPr>
    </w:lvl>
    <w:lvl w:ilvl="1" w:tplc="04090017">
      <w:start w:val="1"/>
      <w:numFmt w:val="aiueoFullWidth"/>
      <w:lvlText w:val="(%2)"/>
      <w:lvlJc w:val="left"/>
      <w:pPr>
        <w:ind w:left="1260" w:hanging="420"/>
      </w:pPr>
      <w:rPr>
        <w:rFonts w:ascii="Times New Roman" w:hAnsi="Times New Roman" w:cs="Times New Roman"/>
      </w:rPr>
    </w:lvl>
    <w:lvl w:ilvl="2" w:tplc="04090011">
      <w:start w:val="1"/>
      <w:numFmt w:val="decimalEnclosedCircle"/>
      <w:lvlText w:val="%3"/>
      <w:lvlJc w:val="left"/>
      <w:pPr>
        <w:ind w:left="1680" w:hanging="420"/>
      </w:pPr>
      <w:rPr>
        <w:rFonts w:ascii="Times New Roman" w:hAnsi="Times New Roman" w:cs="Times New Roman"/>
      </w:rPr>
    </w:lvl>
    <w:lvl w:ilvl="3" w:tplc="0409000F">
      <w:start w:val="1"/>
      <w:numFmt w:val="decimal"/>
      <w:lvlText w:val="%4."/>
      <w:lvlJc w:val="left"/>
      <w:pPr>
        <w:ind w:left="2100" w:hanging="420"/>
      </w:pPr>
      <w:rPr>
        <w:rFonts w:ascii="Times New Roman" w:hAnsi="Times New Roman" w:cs="Times New Roman"/>
      </w:rPr>
    </w:lvl>
    <w:lvl w:ilvl="4" w:tplc="04090017">
      <w:start w:val="1"/>
      <w:numFmt w:val="aiueoFullWidth"/>
      <w:lvlText w:val="(%5)"/>
      <w:lvlJc w:val="left"/>
      <w:pPr>
        <w:ind w:left="2520" w:hanging="420"/>
      </w:pPr>
      <w:rPr>
        <w:rFonts w:ascii="Times New Roman" w:hAnsi="Times New Roman" w:cs="Times New Roman"/>
      </w:rPr>
    </w:lvl>
    <w:lvl w:ilvl="5" w:tplc="04090011">
      <w:start w:val="1"/>
      <w:numFmt w:val="decimalEnclosedCircle"/>
      <w:lvlText w:val="%6"/>
      <w:lvlJc w:val="left"/>
      <w:pPr>
        <w:ind w:left="2940" w:hanging="420"/>
      </w:pPr>
      <w:rPr>
        <w:rFonts w:ascii="Times New Roman" w:hAnsi="Times New Roman" w:cs="Times New Roman"/>
      </w:rPr>
    </w:lvl>
    <w:lvl w:ilvl="6" w:tplc="0409000F">
      <w:start w:val="1"/>
      <w:numFmt w:val="decimal"/>
      <w:lvlText w:val="%7."/>
      <w:lvlJc w:val="left"/>
      <w:pPr>
        <w:ind w:left="3360" w:hanging="420"/>
      </w:pPr>
      <w:rPr>
        <w:rFonts w:ascii="Times New Roman" w:hAnsi="Times New Roman" w:cs="Times New Roman"/>
      </w:rPr>
    </w:lvl>
    <w:lvl w:ilvl="7" w:tplc="04090017">
      <w:start w:val="1"/>
      <w:numFmt w:val="aiueoFullWidth"/>
      <w:lvlText w:val="(%8)"/>
      <w:lvlJc w:val="left"/>
      <w:pPr>
        <w:ind w:left="3780" w:hanging="420"/>
      </w:pPr>
      <w:rPr>
        <w:rFonts w:ascii="Times New Roman" w:hAnsi="Times New Roman" w:cs="Times New Roman"/>
      </w:rPr>
    </w:lvl>
    <w:lvl w:ilvl="8" w:tplc="04090011">
      <w:start w:val="1"/>
      <w:numFmt w:val="decimalEnclosedCircle"/>
      <w:lvlText w:val="%9"/>
      <w:lvlJc w:val="left"/>
      <w:pPr>
        <w:ind w:left="4200" w:hanging="420"/>
      </w:pPr>
      <w:rPr>
        <w:rFonts w:ascii="Times New Roman" w:hAnsi="Times New Roman" w:cs="Times New Roman"/>
      </w:rPr>
    </w:lvl>
  </w:abstractNum>
  <w:abstractNum w:abstractNumId="23" w15:restartNumberingAfterBreak="0">
    <w:nsid w:val="71EB03AB"/>
    <w:multiLevelType w:val="hybridMultilevel"/>
    <w:tmpl w:val="88F830D8"/>
    <w:lvl w:ilvl="0" w:tplc="2B968AEE">
      <w:start w:val="1"/>
      <w:numFmt w:val="decimal"/>
      <w:lvlText w:val="%1."/>
      <w:lvlJc w:val="left"/>
      <w:pPr>
        <w:ind w:left="502" w:hanging="360"/>
      </w:pPr>
      <w:rPr>
        <w:rFonts w:ascii="Times New Roman" w:hAnsi="Times New Roman" w:cs="Times New Roman" w:hint="default"/>
        <w:b/>
        <w:bCs/>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24" w15:restartNumberingAfterBreak="0">
    <w:nsid w:val="77D74B16"/>
    <w:multiLevelType w:val="hybridMultilevel"/>
    <w:tmpl w:val="DE84E83E"/>
    <w:lvl w:ilvl="0" w:tplc="C38097EC">
      <w:start w:val="5"/>
      <w:numFmt w:val="decimal"/>
      <w:lvlText w:val="%1."/>
      <w:lvlJc w:val="left"/>
      <w:pPr>
        <w:ind w:left="780" w:hanging="360"/>
      </w:pPr>
      <w:rPr>
        <w:rFonts w:ascii="Times New Roman" w:hAnsi="Times New Roman" w:cs="Times New Roman" w:hint="default"/>
      </w:rPr>
    </w:lvl>
    <w:lvl w:ilvl="1" w:tplc="04090017">
      <w:start w:val="1"/>
      <w:numFmt w:val="aiueoFullWidth"/>
      <w:lvlText w:val="(%2)"/>
      <w:lvlJc w:val="left"/>
      <w:pPr>
        <w:ind w:left="1260" w:hanging="420"/>
      </w:pPr>
      <w:rPr>
        <w:rFonts w:ascii="Times New Roman" w:hAnsi="Times New Roman" w:cs="Times New Roman"/>
      </w:rPr>
    </w:lvl>
    <w:lvl w:ilvl="2" w:tplc="04090011">
      <w:start w:val="1"/>
      <w:numFmt w:val="decimalEnclosedCircle"/>
      <w:lvlText w:val="%3"/>
      <w:lvlJc w:val="left"/>
      <w:pPr>
        <w:ind w:left="1680" w:hanging="420"/>
      </w:pPr>
      <w:rPr>
        <w:rFonts w:ascii="Times New Roman" w:hAnsi="Times New Roman" w:cs="Times New Roman"/>
      </w:rPr>
    </w:lvl>
    <w:lvl w:ilvl="3" w:tplc="0409000F">
      <w:start w:val="1"/>
      <w:numFmt w:val="decimal"/>
      <w:lvlText w:val="%4."/>
      <w:lvlJc w:val="left"/>
      <w:pPr>
        <w:ind w:left="2100" w:hanging="420"/>
      </w:pPr>
      <w:rPr>
        <w:rFonts w:ascii="Times New Roman" w:hAnsi="Times New Roman" w:cs="Times New Roman"/>
      </w:rPr>
    </w:lvl>
    <w:lvl w:ilvl="4" w:tplc="04090017">
      <w:start w:val="1"/>
      <w:numFmt w:val="aiueoFullWidth"/>
      <w:lvlText w:val="(%5)"/>
      <w:lvlJc w:val="left"/>
      <w:pPr>
        <w:ind w:left="2520" w:hanging="420"/>
      </w:pPr>
      <w:rPr>
        <w:rFonts w:ascii="Times New Roman" w:hAnsi="Times New Roman" w:cs="Times New Roman"/>
      </w:rPr>
    </w:lvl>
    <w:lvl w:ilvl="5" w:tplc="04090011">
      <w:start w:val="1"/>
      <w:numFmt w:val="decimalEnclosedCircle"/>
      <w:lvlText w:val="%6"/>
      <w:lvlJc w:val="left"/>
      <w:pPr>
        <w:ind w:left="2940" w:hanging="420"/>
      </w:pPr>
      <w:rPr>
        <w:rFonts w:ascii="Times New Roman" w:hAnsi="Times New Roman" w:cs="Times New Roman"/>
      </w:rPr>
    </w:lvl>
    <w:lvl w:ilvl="6" w:tplc="0409000F">
      <w:start w:val="1"/>
      <w:numFmt w:val="decimal"/>
      <w:lvlText w:val="%7."/>
      <w:lvlJc w:val="left"/>
      <w:pPr>
        <w:ind w:left="3360" w:hanging="420"/>
      </w:pPr>
      <w:rPr>
        <w:rFonts w:ascii="Times New Roman" w:hAnsi="Times New Roman" w:cs="Times New Roman"/>
      </w:rPr>
    </w:lvl>
    <w:lvl w:ilvl="7" w:tplc="04090017">
      <w:start w:val="1"/>
      <w:numFmt w:val="aiueoFullWidth"/>
      <w:lvlText w:val="(%8)"/>
      <w:lvlJc w:val="left"/>
      <w:pPr>
        <w:ind w:left="3780" w:hanging="420"/>
      </w:pPr>
      <w:rPr>
        <w:rFonts w:ascii="Times New Roman" w:hAnsi="Times New Roman" w:cs="Times New Roman"/>
      </w:rPr>
    </w:lvl>
    <w:lvl w:ilvl="8" w:tplc="04090011">
      <w:start w:val="1"/>
      <w:numFmt w:val="decimalEnclosedCircle"/>
      <w:lvlText w:val="%9"/>
      <w:lvlJc w:val="left"/>
      <w:pPr>
        <w:ind w:left="4200" w:hanging="420"/>
      </w:pPr>
      <w:rPr>
        <w:rFonts w:ascii="Times New Roman" w:hAnsi="Times New Roman" w:cs="Times New Roman"/>
      </w:rPr>
    </w:lvl>
  </w:abstractNum>
  <w:abstractNum w:abstractNumId="25" w15:restartNumberingAfterBreak="0">
    <w:nsid w:val="78DF5B08"/>
    <w:multiLevelType w:val="hybridMultilevel"/>
    <w:tmpl w:val="301AB75E"/>
    <w:lvl w:ilvl="0" w:tplc="FC00479A">
      <w:start w:val="1"/>
      <w:numFmt w:val="decimal"/>
      <w:lvlText w:val="%1."/>
      <w:lvlJc w:val="left"/>
      <w:pPr>
        <w:ind w:left="360" w:hanging="360"/>
      </w:pPr>
      <w:rPr>
        <w:rFonts w:ascii="Times New Roman" w:hAnsi="Times New Roman" w:cs="Times New Roman" w:hint="default"/>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26" w15:restartNumberingAfterBreak="0">
    <w:nsid w:val="7D974ADF"/>
    <w:multiLevelType w:val="hybridMultilevel"/>
    <w:tmpl w:val="B6D468AC"/>
    <w:lvl w:ilvl="0" w:tplc="E2DCACD4">
      <w:numFmt w:val="bullet"/>
      <w:lvlText w:val="※"/>
      <w:lvlJc w:val="left"/>
      <w:pPr>
        <w:ind w:left="780" w:hanging="360"/>
      </w:pPr>
      <w:rPr>
        <w:rFonts w:ascii="MS PMincho" w:eastAsia="MS PMincho" w:hAnsi="MS PMincho" w:hint="eastAsia"/>
      </w:rPr>
    </w:lvl>
    <w:lvl w:ilvl="1" w:tplc="0409000B">
      <w:start w:val="1"/>
      <w:numFmt w:val="bullet"/>
      <w:lvlText w:val=""/>
      <w:lvlJc w:val="left"/>
      <w:pPr>
        <w:ind w:left="1380" w:hanging="480"/>
      </w:pPr>
      <w:rPr>
        <w:rFonts w:ascii="Wingdings" w:hAnsi="Wingdings" w:cs="Wingdings" w:hint="default"/>
      </w:rPr>
    </w:lvl>
    <w:lvl w:ilvl="2" w:tplc="0409000D">
      <w:start w:val="1"/>
      <w:numFmt w:val="bullet"/>
      <w:lvlText w:val=""/>
      <w:lvlJc w:val="left"/>
      <w:pPr>
        <w:ind w:left="1860" w:hanging="480"/>
      </w:pPr>
      <w:rPr>
        <w:rFonts w:ascii="Wingdings" w:hAnsi="Wingdings" w:cs="Wingdings" w:hint="default"/>
      </w:rPr>
    </w:lvl>
    <w:lvl w:ilvl="3" w:tplc="04090001">
      <w:start w:val="1"/>
      <w:numFmt w:val="bullet"/>
      <w:lvlText w:val=""/>
      <w:lvlJc w:val="left"/>
      <w:pPr>
        <w:ind w:left="2340" w:hanging="480"/>
      </w:pPr>
      <w:rPr>
        <w:rFonts w:ascii="Wingdings" w:hAnsi="Wingdings" w:cs="Wingdings" w:hint="default"/>
      </w:rPr>
    </w:lvl>
    <w:lvl w:ilvl="4" w:tplc="0409000B">
      <w:start w:val="1"/>
      <w:numFmt w:val="bullet"/>
      <w:lvlText w:val=""/>
      <w:lvlJc w:val="left"/>
      <w:pPr>
        <w:ind w:left="2820" w:hanging="480"/>
      </w:pPr>
      <w:rPr>
        <w:rFonts w:ascii="Wingdings" w:hAnsi="Wingdings" w:cs="Wingdings" w:hint="default"/>
      </w:rPr>
    </w:lvl>
    <w:lvl w:ilvl="5" w:tplc="0409000D">
      <w:start w:val="1"/>
      <w:numFmt w:val="bullet"/>
      <w:lvlText w:val=""/>
      <w:lvlJc w:val="left"/>
      <w:pPr>
        <w:ind w:left="3300" w:hanging="480"/>
      </w:pPr>
      <w:rPr>
        <w:rFonts w:ascii="Wingdings" w:hAnsi="Wingdings" w:cs="Wingdings" w:hint="default"/>
      </w:rPr>
    </w:lvl>
    <w:lvl w:ilvl="6" w:tplc="04090001">
      <w:start w:val="1"/>
      <w:numFmt w:val="bullet"/>
      <w:lvlText w:val=""/>
      <w:lvlJc w:val="left"/>
      <w:pPr>
        <w:ind w:left="3780" w:hanging="480"/>
      </w:pPr>
      <w:rPr>
        <w:rFonts w:ascii="Wingdings" w:hAnsi="Wingdings" w:cs="Wingdings" w:hint="default"/>
      </w:rPr>
    </w:lvl>
    <w:lvl w:ilvl="7" w:tplc="0409000B">
      <w:start w:val="1"/>
      <w:numFmt w:val="bullet"/>
      <w:lvlText w:val=""/>
      <w:lvlJc w:val="left"/>
      <w:pPr>
        <w:ind w:left="4260" w:hanging="480"/>
      </w:pPr>
      <w:rPr>
        <w:rFonts w:ascii="Wingdings" w:hAnsi="Wingdings" w:cs="Wingdings" w:hint="default"/>
      </w:rPr>
    </w:lvl>
    <w:lvl w:ilvl="8" w:tplc="0409000D">
      <w:start w:val="1"/>
      <w:numFmt w:val="bullet"/>
      <w:lvlText w:val=""/>
      <w:lvlJc w:val="left"/>
      <w:pPr>
        <w:ind w:left="4740" w:hanging="480"/>
      </w:pPr>
      <w:rPr>
        <w:rFonts w:ascii="Wingdings" w:hAnsi="Wingdings" w:cs="Wingdings" w:hint="default"/>
      </w:rPr>
    </w:lvl>
  </w:abstractNum>
  <w:num w:numId="1">
    <w:abstractNumId w:val="7"/>
  </w:num>
  <w:num w:numId="2">
    <w:abstractNumId w:val="5"/>
  </w:num>
  <w:num w:numId="3">
    <w:abstractNumId w:val="1"/>
  </w:num>
  <w:num w:numId="4">
    <w:abstractNumId w:val="18"/>
  </w:num>
  <w:num w:numId="5">
    <w:abstractNumId w:val="11"/>
  </w:num>
  <w:num w:numId="6">
    <w:abstractNumId w:val="6"/>
  </w:num>
  <w:num w:numId="7">
    <w:abstractNumId w:val="13"/>
  </w:num>
  <w:num w:numId="8">
    <w:abstractNumId w:val="0"/>
  </w:num>
  <w:num w:numId="9">
    <w:abstractNumId w:val="4"/>
  </w:num>
  <w:num w:numId="10">
    <w:abstractNumId w:val="3"/>
  </w:num>
  <w:num w:numId="11">
    <w:abstractNumId w:val="15"/>
  </w:num>
  <w:num w:numId="12">
    <w:abstractNumId w:val="8"/>
  </w:num>
  <w:num w:numId="13">
    <w:abstractNumId w:val="26"/>
  </w:num>
  <w:num w:numId="14">
    <w:abstractNumId w:val="24"/>
  </w:num>
  <w:num w:numId="15">
    <w:abstractNumId w:val="2"/>
  </w:num>
  <w:num w:numId="16">
    <w:abstractNumId w:val="12"/>
  </w:num>
  <w:num w:numId="17">
    <w:abstractNumId w:val="21"/>
  </w:num>
  <w:num w:numId="18">
    <w:abstractNumId w:val="23"/>
  </w:num>
  <w:num w:numId="19">
    <w:abstractNumId w:val="19"/>
  </w:num>
  <w:num w:numId="20">
    <w:abstractNumId w:val="17"/>
  </w:num>
  <w:num w:numId="21">
    <w:abstractNumId w:val="16"/>
  </w:num>
  <w:num w:numId="22">
    <w:abstractNumId w:val="9"/>
  </w:num>
  <w:num w:numId="23">
    <w:abstractNumId w:val="25"/>
  </w:num>
  <w:num w:numId="24">
    <w:abstractNumId w:val="22"/>
  </w:num>
  <w:num w:numId="25">
    <w:abstractNumId w:val="14"/>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840"/>
  <w:hyphenationZone w:val="425"/>
  <w:doNotHyphenateCaps/>
  <w:drawingGridHorizontalSpacing w:val="105"/>
  <w:displayHorizontalDrawingGridEvery w:val="0"/>
  <w:displayVerticalDrawingGridEvery w:val="2"/>
  <w:characterSpacingControl w:val="compressPunctuation"/>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09C"/>
    <w:rsid w:val="00005C30"/>
    <w:rsid w:val="00007120"/>
    <w:rsid w:val="00012815"/>
    <w:rsid w:val="000164B8"/>
    <w:rsid w:val="00021313"/>
    <w:rsid w:val="00021B2B"/>
    <w:rsid w:val="00021CD4"/>
    <w:rsid w:val="000236E6"/>
    <w:rsid w:val="00025ADC"/>
    <w:rsid w:val="000301C9"/>
    <w:rsid w:val="00031E4C"/>
    <w:rsid w:val="00040C5C"/>
    <w:rsid w:val="00041FD5"/>
    <w:rsid w:val="00042EEF"/>
    <w:rsid w:val="000469C9"/>
    <w:rsid w:val="00047983"/>
    <w:rsid w:val="000518D5"/>
    <w:rsid w:val="00053E09"/>
    <w:rsid w:val="00053EFD"/>
    <w:rsid w:val="00054F09"/>
    <w:rsid w:val="00060819"/>
    <w:rsid w:val="0006151B"/>
    <w:rsid w:val="0006357C"/>
    <w:rsid w:val="0006517B"/>
    <w:rsid w:val="000656BB"/>
    <w:rsid w:val="00066F91"/>
    <w:rsid w:val="00070685"/>
    <w:rsid w:val="00073378"/>
    <w:rsid w:val="000748B1"/>
    <w:rsid w:val="00076108"/>
    <w:rsid w:val="00076271"/>
    <w:rsid w:val="0007641F"/>
    <w:rsid w:val="00080FDD"/>
    <w:rsid w:val="0008364A"/>
    <w:rsid w:val="00083720"/>
    <w:rsid w:val="00086088"/>
    <w:rsid w:val="00087B51"/>
    <w:rsid w:val="0009206A"/>
    <w:rsid w:val="00093460"/>
    <w:rsid w:val="0009532D"/>
    <w:rsid w:val="00095537"/>
    <w:rsid w:val="000A10B5"/>
    <w:rsid w:val="000A21C6"/>
    <w:rsid w:val="000A2E29"/>
    <w:rsid w:val="000A3F8F"/>
    <w:rsid w:val="000A42C5"/>
    <w:rsid w:val="000A4870"/>
    <w:rsid w:val="000A4B66"/>
    <w:rsid w:val="000A61C0"/>
    <w:rsid w:val="000B02CC"/>
    <w:rsid w:val="000B1AF1"/>
    <w:rsid w:val="000B3FE1"/>
    <w:rsid w:val="000B6A95"/>
    <w:rsid w:val="000C072D"/>
    <w:rsid w:val="000C0CA4"/>
    <w:rsid w:val="000C402A"/>
    <w:rsid w:val="000D2A14"/>
    <w:rsid w:val="000D459F"/>
    <w:rsid w:val="000D5337"/>
    <w:rsid w:val="000D73A2"/>
    <w:rsid w:val="000D7AFA"/>
    <w:rsid w:val="000E0097"/>
    <w:rsid w:val="000E0DEE"/>
    <w:rsid w:val="000E1522"/>
    <w:rsid w:val="000E176C"/>
    <w:rsid w:val="000E30D5"/>
    <w:rsid w:val="000E336B"/>
    <w:rsid w:val="000E3923"/>
    <w:rsid w:val="000E4237"/>
    <w:rsid w:val="000E5FBA"/>
    <w:rsid w:val="000F1103"/>
    <w:rsid w:val="000F56BA"/>
    <w:rsid w:val="000F6A4C"/>
    <w:rsid w:val="00101632"/>
    <w:rsid w:val="00104AC4"/>
    <w:rsid w:val="00105165"/>
    <w:rsid w:val="001103D2"/>
    <w:rsid w:val="00110453"/>
    <w:rsid w:val="001122C5"/>
    <w:rsid w:val="001124DB"/>
    <w:rsid w:val="0011276C"/>
    <w:rsid w:val="001134E7"/>
    <w:rsid w:val="00114428"/>
    <w:rsid w:val="00115DD0"/>
    <w:rsid w:val="0011737F"/>
    <w:rsid w:val="00122AD8"/>
    <w:rsid w:val="00123261"/>
    <w:rsid w:val="00124EB4"/>
    <w:rsid w:val="001254B6"/>
    <w:rsid w:val="0012581E"/>
    <w:rsid w:val="0013292E"/>
    <w:rsid w:val="00132C3F"/>
    <w:rsid w:val="00134C31"/>
    <w:rsid w:val="00134F2C"/>
    <w:rsid w:val="00135B14"/>
    <w:rsid w:val="00143E27"/>
    <w:rsid w:val="00150140"/>
    <w:rsid w:val="00150736"/>
    <w:rsid w:val="00150A8D"/>
    <w:rsid w:val="00151954"/>
    <w:rsid w:val="00151DC7"/>
    <w:rsid w:val="00153943"/>
    <w:rsid w:val="0015471A"/>
    <w:rsid w:val="00154836"/>
    <w:rsid w:val="00154934"/>
    <w:rsid w:val="00156197"/>
    <w:rsid w:val="00157466"/>
    <w:rsid w:val="00157EA8"/>
    <w:rsid w:val="001626E1"/>
    <w:rsid w:val="00162E3C"/>
    <w:rsid w:val="00165ABB"/>
    <w:rsid w:val="00165F0B"/>
    <w:rsid w:val="00166A19"/>
    <w:rsid w:val="001670E2"/>
    <w:rsid w:val="00172C6D"/>
    <w:rsid w:val="00174128"/>
    <w:rsid w:val="001815CF"/>
    <w:rsid w:val="001817F0"/>
    <w:rsid w:val="00185C03"/>
    <w:rsid w:val="00186D24"/>
    <w:rsid w:val="00187984"/>
    <w:rsid w:val="001915B4"/>
    <w:rsid w:val="001A272E"/>
    <w:rsid w:val="001A27B3"/>
    <w:rsid w:val="001A3CA0"/>
    <w:rsid w:val="001A4C3D"/>
    <w:rsid w:val="001A7264"/>
    <w:rsid w:val="001B1F10"/>
    <w:rsid w:val="001B48A2"/>
    <w:rsid w:val="001B4C5C"/>
    <w:rsid w:val="001B6C4D"/>
    <w:rsid w:val="001B7B4A"/>
    <w:rsid w:val="001C13DA"/>
    <w:rsid w:val="001C5315"/>
    <w:rsid w:val="001C719E"/>
    <w:rsid w:val="001D1852"/>
    <w:rsid w:val="001E02AC"/>
    <w:rsid w:val="001E1D83"/>
    <w:rsid w:val="001E3CE8"/>
    <w:rsid w:val="001E4DF4"/>
    <w:rsid w:val="001E4E70"/>
    <w:rsid w:val="001E58CE"/>
    <w:rsid w:val="001E6FD8"/>
    <w:rsid w:val="001F1498"/>
    <w:rsid w:val="001F1875"/>
    <w:rsid w:val="001F2DF9"/>
    <w:rsid w:val="001F3362"/>
    <w:rsid w:val="001F34C0"/>
    <w:rsid w:val="00202C39"/>
    <w:rsid w:val="002042B6"/>
    <w:rsid w:val="00206787"/>
    <w:rsid w:val="00206CC8"/>
    <w:rsid w:val="00207326"/>
    <w:rsid w:val="0020773B"/>
    <w:rsid w:val="002106F3"/>
    <w:rsid w:val="002132AB"/>
    <w:rsid w:val="002137E3"/>
    <w:rsid w:val="00215BF9"/>
    <w:rsid w:val="0021776C"/>
    <w:rsid w:val="002207A1"/>
    <w:rsid w:val="00221CBB"/>
    <w:rsid w:val="002305CE"/>
    <w:rsid w:val="0023564B"/>
    <w:rsid w:val="0023737C"/>
    <w:rsid w:val="00240F79"/>
    <w:rsid w:val="0024118C"/>
    <w:rsid w:val="002424D5"/>
    <w:rsid w:val="002425C7"/>
    <w:rsid w:val="00242F82"/>
    <w:rsid w:val="0024336D"/>
    <w:rsid w:val="00255983"/>
    <w:rsid w:val="0025671A"/>
    <w:rsid w:val="00263BBC"/>
    <w:rsid w:val="00266B95"/>
    <w:rsid w:val="002707BE"/>
    <w:rsid w:val="00270CF0"/>
    <w:rsid w:val="0027382F"/>
    <w:rsid w:val="00274A98"/>
    <w:rsid w:val="00275FDA"/>
    <w:rsid w:val="00276C2B"/>
    <w:rsid w:val="0028224C"/>
    <w:rsid w:val="0028343E"/>
    <w:rsid w:val="00283927"/>
    <w:rsid w:val="00284D0B"/>
    <w:rsid w:val="002875C5"/>
    <w:rsid w:val="002879A8"/>
    <w:rsid w:val="00287AF1"/>
    <w:rsid w:val="002911AE"/>
    <w:rsid w:val="00291752"/>
    <w:rsid w:val="002937C2"/>
    <w:rsid w:val="00293CD1"/>
    <w:rsid w:val="00294B2A"/>
    <w:rsid w:val="00295FDA"/>
    <w:rsid w:val="002A5CD3"/>
    <w:rsid w:val="002A67FE"/>
    <w:rsid w:val="002B0936"/>
    <w:rsid w:val="002B640B"/>
    <w:rsid w:val="002C0A01"/>
    <w:rsid w:val="002C189B"/>
    <w:rsid w:val="002C1D3E"/>
    <w:rsid w:val="002D1390"/>
    <w:rsid w:val="002D3AFD"/>
    <w:rsid w:val="002D4CBB"/>
    <w:rsid w:val="002D5D02"/>
    <w:rsid w:val="002E0CED"/>
    <w:rsid w:val="002E0D78"/>
    <w:rsid w:val="002E158D"/>
    <w:rsid w:val="002E246A"/>
    <w:rsid w:val="002E2A98"/>
    <w:rsid w:val="002E2F9A"/>
    <w:rsid w:val="002E3682"/>
    <w:rsid w:val="002E4F0F"/>
    <w:rsid w:val="002F07FB"/>
    <w:rsid w:val="002F0EC3"/>
    <w:rsid w:val="002F18F3"/>
    <w:rsid w:val="002F1EED"/>
    <w:rsid w:val="002F647C"/>
    <w:rsid w:val="002F6B97"/>
    <w:rsid w:val="002F7726"/>
    <w:rsid w:val="002F7CE9"/>
    <w:rsid w:val="00302E9C"/>
    <w:rsid w:val="00305250"/>
    <w:rsid w:val="003062F3"/>
    <w:rsid w:val="0031505E"/>
    <w:rsid w:val="0031557F"/>
    <w:rsid w:val="00316914"/>
    <w:rsid w:val="00316F08"/>
    <w:rsid w:val="00320381"/>
    <w:rsid w:val="00322CB4"/>
    <w:rsid w:val="003271F5"/>
    <w:rsid w:val="00330592"/>
    <w:rsid w:val="00332836"/>
    <w:rsid w:val="003345AD"/>
    <w:rsid w:val="00334646"/>
    <w:rsid w:val="003356AC"/>
    <w:rsid w:val="0034154B"/>
    <w:rsid w:val="00342BE6"/>
    <w:rsid w:val="00343549"/>
    <w:rsid w:val="00346A43"/>
    <w:rsid w:val="00347990"/>
    <w:rsid w:val="003503F4"/>
    <w:rsid w:val="00350466"/>
    <w:rsid w:val="00353DAF"/>
    <w:rsid w:val="00353ECA"/>
    <w:rsid w:val="00356DB8"/>
    <w:rsid w:val="00356FFB"/>
    <w:rsid w:val="003579A0"/>
    <w:rsid w:val="00360715"/>
    <w:rsid w:val="00361E1B"/>
    <w:rsid w:val="003630BE"/>
    <w:rsid w:val="0036311A"/>
    <w:rsid w:val="00363722"/>
    <w:rsid w:val="00363C65"/>
    <w:rsid w:val="00370EA1"/>
    <w:rsid w:val="0037160B"/>
    <w:rsid w:val="00371ADA"/>
    <w:rsid w:val="0037242E"/>
    <w:rsid w:val="003738CD"/>
    <w:rsid w:val="00375149"/>
    <w:rsid w:val="003765CA"/>
    <w:rsid w:val="00376D1D"/>
    <w:rsid w:val="00377B7D"/>
    <w:rsid w:val="0038139E"/>
    <w:rsid w:val="00381576"/>
    <w:rsid w:val="00381EED"/>
    <w:rsid w:val="00381F8C"/>
    <w:rsid w:val="003849E3"/>
    <w:rsid w:val="003856C8"/>
    <w:rsid w:val="003867F2"/>
    <w:rsid w:val="003868DF"/>
    <w:rsid w:val="00386D97"/>
    <w:rsid w:val="0038735A"/>
    <w:rsid w:val="003876E8"/>
    <w:rsid w:val="003879F7"/>
    <w:rsid w:val="00390458"/>
    <w:rsid w:val="0039179F"/>
    <w:rsid w:val="003927E0"/>
    <w:rsid w:val="0039554A"/>
    <w:rsid w:val="00395FE3"/>
    <w:rsid w:val="00396C18"/>
    <w:rsid w:val="003A0A3F"/>
    <w:rsid w:val="003A7000"/>
    <w:rsid w:val="003B0206"/>
    <w:rsid w:val="003B04F5"/>
    <w:rsid w:val="003B115A"/>
    <w:rsid w:val="003B12C8"/>
    <w:rsid w:val="003B7E49"/>
    <w:rsid w:val="003C1A06"/>
    <w:rsid w:val="003C24FA"/>
    <w:rsid w:val="003C40CD"/>
    <w:rsid w:val="003D16BD"/>
    <w:rsid w:val="003D48DA"/>
    <w:rsid w:val="003D5D7B"/>
    <w:rsid w:val="003D66F1"/>
    <w:rsid w:val="003D6B35"/>
    <w:rsid w:val="003E03FF"/>
    <w:rsid w:val="003E0C02"/>
    <w:rsid w:val="003E1910"/>
    <w:rsid w:val="003F3D3B"/>
    <w:rsid w:val="003F56DF"/>
    <w:rsid w:val="003F6063"/>
    <w:rsid w:val="003F72AD"/>
    <w:rsid w:val="0040070E"/>
    <w:rsid w:val="00401EA2"/>
    <w:rsid w:val="004047FF"/>
    <w:rsid w:val="00405288"/>
    <w:rsid w:val="00406151"/>
    <w:rsid w:val="00406883"/>
    <w:rsid w:val="00406BCD"/>
    <w:rsid w:val="00406FED"/>
    <w:rsid w:val="00410334"/>
    <w:rsid w:val="0041123F"/>
    <w:rsid w:val="00411C21"/>
    <w:rsid w:val="00411DAC"/>
    <w:rsid w:val="00412093"/>
    <w:rsid w:val="0042008F"/>
    <w:rsid w:val="00423B64"/>
    <w:rsid w:val="00430FC1"/>
    <w:rsid w:val="00434BE7"/>
    <w:rsid w:val="00435D99"/>
    <w:rsid w:val="00437577"/>
    <w:rsid w:val="00437CAE"/>
    <w:rsid w:val="00440476"/>
    <w:rsid w:val="00440F37"/>
    <w:rsid w:val="00442BCA"/>
    <w:rsid w:val="00442DD6"/>
    <w:rsid w:val="00443744"/>
    <w:rsid w:val="00443CEB"/>
    <w:rsid w:val="00450F88"/>
    <w:rsid w:val="004523F2"/>
    <w:rsid w:val="0045321F"/>
    <w:rsid w:val="0045327A"/>
    <w:rsid w:val="00454CAF"/>
    <w:rsid w:val="004555E7"/>
    <w:rsid w:val="004571E3"/>
    <w:rsid w:val="00463E82"/>
    <w:rsid w:val="00464673"/>
    <w:rsid w:val="00471C3E"/>
    <w:rsid w:val="00481F35"/>
    <w:rsid w:val="00481F93"/>
    <w:rsid w:val="00483802"/>
    <w:rsid w:val="004841BF"/>
    <w:rsid w:val="00484C94"/>
    <w:rsid w:val="00485541"/>
    <w:rsid w:val="00487106"/>
    <w:rsid w:val="00490270"/>
    <w:rsid w:val="004903C6"/>
    <w:rsid w:val="00490586"/>
    <w:rsid w:val="004919A8"/>
    <w:rsid w:val="00492BAB"/>
    <w:rsid w:val="00492F84"/>
    <w:rsid w:val="00494659"/>
    <w:rsid w:val="00495526"/>
    <w:rsid w:val="004965DB"/>
    <w:rsid w:val="00497E24"/>
    <w:rsid w:val="004A122D"/>
    <w:rsid w:val="004A53D7"/>
    <w:rsid w:val="004A5906"/>
    <w:rsid w:val="004B0005"/>
    <w:rsid w:val="004B0EF9"/>
    <w:rsid w:val="004B191E"/>
    <w:rsid w:val="004B34E5"/>
    <w:rsid w:val="004C106D"/>
    <w:rsid w:val="004C20B9"/>
    <w:rsid w:val="004C40A9"/>
    <w:rsid w:val="004C4BBA"/>
    <w:rsid w:val="004C5A97"/>
    <w:rsid w:val="004C6182"/>
    <w:rsid w:val="004C681E"/>
    <w:rsid w:val="004C6CF9"/>
    <w:rsid w:val="004D0EF8"/>
    <w:rsid w:val="004D1B99"/>
    <w:rsid w:val="004D3C9A"/>
    <w:rsid w:val="004D5FA1"/>
    <w:rsid w:val="004D7B32"/>
    <w:rsid w:val="004E0C16"/>
    <w:rsid w:val="004E3F59"/>
    <w:rsid w:val="004E6C81"/>
    <w:rsid w:val="004E73AE"/>
    <w:rsid w:val="004E7A7A"/>
    <w:rsid w:val="004E7BEC"/>
    <w:rsid w:val="004F2EFE"/>
    <w:rsid w:val="004F36DA"/>
    <w:rsid w:val="004F5807"/>
    <w:rsid w:val="00500B11"/>
    <w:rsid w:val="00501821"/>
    <w:rsid w:val="00502266"/>
    <w:rsid w:val="0050236B"/>
    <w:rsid w:val="00502513"/>
    <w:rsid w:val="00503FB5"/>
    <w:rsid w:val="00504B2D"/>
    <w:rsid w:val="00504BA0"/>
    <w:rsid w:val="005053EE"/>
    <w:rsid w:val="00507B3F"/>
    <w:rsid w:val="00510C99"/>
    <w:rsid w:val="005120E6"/>
    <w:rsid w:val="00513405"/>
    <w:rsid w:val="005149B1"/>
    <w:rsid w:val="0051652B"/>
    <w:rsid w:val="00516904"/>
    <w:rsid w:val="0052226C"/>
    <w:rsid w:val="00522537"/>
    <w:rsid w:val="00525F0F"/>
    <w:rsid w:val="00527D61"/>
    <w:rsid w:val="005314DB"/>
    <w:rsid w:val="0053157F"/>
    <w:rsid w:val="00531707"/>
    <w:rsid w:val="00532148"/>
    <w:rsid w:val="00533C32"/>
    <w:rsid w:val="00540BF4"/>
    <w:rsid w:val="00551AC9"/>
    <w:rsid w:val="0055218B"/>
    <w:rsid w:val="00553CAF"/>
    <w:rsid w:val="00555808"/>
    <w:rsid w:val="00556D73"/>
    <w:rsid w:val="00560B28"/>
    <w:rsid w:val="0056260E"/>
    <w:rsid w:val="005647B1"/>
    <w:rsid w:val="00566C78"/>
    <w:rsid w:val="00567200"/>
    <w:rsid w:val="00571DFD"/>
    <w:rsid w:val="0057320F"/>
    <w:rsid w:val="005756ED"/>
    <w:rsid w:val="005759B3"/>
    <w:rsid w:val="00583394"/>
    <w:rsid w:val="005854E5"/>
    <w:rsid w:val="0059034D"/>
    <w:rsid w:val="00593D21"/>
    <w:rsid w:val="005948B3"/>
    <w:rsid w:val="0059545D"/>
    <w:rsid w:val="0059694C"/>
    <w:rsid w:val="00596C3E"/>
    <w:rsid w:val="005975CC"/>
    <w:rsid w:val="005A18FC"/>
    <w:rsid w:val="005A26AE"/>
    <w:rsid w:val="005A4D20"/>
    <w:rsid w:val="005A56D3"/>
    <w:rsid w:val="005B066A"/>
    <w:rsid w:val="005B1F32"/>
    <w:rsid w:val="005B4786"/>
    <w:rsid w:val="005B567E"/>
    <w:rsid w:val="005B79F6"/>
    <w:rsid w:val="005C368A"/>
    <w:rsid w:val="005C4AB6"/>
    <w:rsid w:val="005C4B87"/>
    <w:rsid w:val="005C69CB"/>
    <w:rsid w:val="005C6C81"/>
    <w:rsid w:val="005D0604"/>
    <w:rsid w:val="005D41F8"/>
    <w:rsid w:val="005D5CDA"/>
    <w:rsid w:val="005D5F12"/>
    <w:rsid w:val="005E2384"/>
    <w:rsid w:val="005E465D"/>
    <w:rsid w:val="005E774B"/>
    <w:rsid w:val="005E7FC6"/>
    <w:rsid w:val="005F09FB"/>
    <w:rsid w:val="005F117D"/>
    <w:rsid w:val="005F1A05"/>
    <w:rsid w:val="005F2413"/>
    <w:rsid w:val="005F433A"/>
    <w:rsid w:val="005F5D08"/>
    <w:rsid w:val="006003B7"/>
    <w:rsid w:val="00600CF0"/>
    <w:rsid w:val="006072EA"/>
    <w:rsid w:val="006074C9"/>
    <w:rsid w:val="00607DCD"/>
    <w:rsid w:val="006148A9"/>
    <w:rsid w:val="00620842"/>
    <w:rsid w:val="00621271"/>
    <w:rsid w:val="00621367"/>
    <w:rsid w:val="00621F5A"/>
    <w:rsid w:val="00622B63"/>
    <w:rsid w:val="00625867"/>
    <w:rsid w:val="00625EFA"/>
    <w:rsid w:val="00634C77"/>
    <w:rsid w:val="00635A0C"/>
    <w:rsid w:val="00635F9A"/>
    <w:rsid w:val="00636659"/>
    <w:rsid w:val="006400E4"/>
    <w:rsid w:val="00640106"/>
    <w:rsid w:val="00640327"/>
    <w:rsid w:val="00640D8C"/>
    <w:rsid w:val="0064517D"/>
    <w:rsid w:val="006462D6"/>
    <w:rsid w:val="00647141"/>
    <w:rsid w:val="006512FC"/>
    <w:rsid w:val="0065183B"/>
    <w:rsid w:val="00652282"/>
    <w:rsid w:val="00653CD4"/>
    <w:rsid w:val="0065532E"/>
    <w:rsid w:val="00655BF1"/>
    <w:rsid w:val="00657C24"/>
    <w:rsid w:val="0067020C"/>
    <w:rsid w:val="0067097C"/>
    <w:rsid w:val="00672E92"/>
    <w:rsid w:val="00673194"/>
    <w:rsid w:val="006732DE"/>
    <w:rsid w:val="00674517"/>
    <w:rsid w:val="00676604"/>
    <w:rsid w:val="0067745A"/>
    <w:rsid w:val="00677C26"/>
    <w:rsid w:val="00677DB5"/>
    <w:rsid w:val="00680074"/>
    <w:rsid w:val="006859CE"/>
    <w:rsid w:val="00686C47"/>
    <w:rsid w:val="00687DD2"/>
    <w:rsid w:val="006907C0"/>
    <w:rsid w:val="00691C6B"/>
    <w:rsid w:val="006923D4"/>
    <w:rsid w:val="00694802"/>
    <w:rsid w:val="00695937"/>
    <w:rsid w:val="006A0F7D"/>
    <w:rsid w:val="006A13D1"/>
    <w:rsid w:val="006A2B6D"/>
    <w:rsid w:val="006A36B7"/>
    <w:rsid w:val="006A3F45"/>
    <w:rsid w:val="006A5243"/>
    <w:rsid w:val="006A7A8E"/>
    <w:rsid w:val="006B7C46"/>
    <w:rsid w:val="006C5A72"/>
    <w:rsid w:val="006C692F"/>
    <w:rsid w:val="006C6CCF"/>
    <w:rsid w:val="006D3E19"/>
    <w:rsid w:val="006D4611"/>
    <w:rsid w:val="006D633B"/>
    <w:rsid w:val="006E188E"/>
    <w:rsid w:val="006E260D"/>
    <w:rsid w:val="006E572D"/>
    <w:rsid w:val="006E76C0"/>
    <w:rsid w:val="006F0077"/>
    <w:rsid w:val="006F036E"/>
    <w:rsid w:val="006F0AAA"/>
    <w:rsid w:val="006F1324"/>
    <w:rsid w:val="006F1888"/>
    <w:rsid w:val="006F209C"/>
    <w:rsid w:val="006F22E6"/>
    <w:rsid w:val="006F3A7E"/>
    <w:rsid w:val="00702B68"/>
    <w:rsid w:val="0070361E"/>
    <w:rsid w:val="0070616E"/>
    <w:rsid w:val="007066ED"/>
    <w:rsid w:val="00710D10"/>
    <w:rsid w:val="00714657"/>
    <w:rsid w:val="00717A83"/>
    <w:rsid w:val="00720193"/>
    <w:rsid w:val="007217F4"/>
    <w:rsid w:val="00721C07"/>
    <w:rsid w:val="00722733"/>
    <w:rsid w:val="00723129"/>
    <w:rsid w:val="0072323E"/>
    <w:rsid w:val="0072344F"/>
    <w:rsid w:val="007265DA"/>
    <w:rsid w:val="00727BDB"/>
    <w:rsid w:val="00730FBF"/>
    <w:rsid w:val="00732DB2"/>
    <w:rsid w:val="00732E51"/>
    <w:rsid w:val="007350BC"/>
    <w:rsid w:val="00740257"/>
    <w:rsid w:val="00740A67"/>
    <w:rsid w:val="00740FBB"/>
    <w:rsid w:val="0074275A"/>
    <w:rsid w:val="00742B61"/>
    <w:rsid w:val="0074456C"/>
    <w:rsid w:val="00751D68"/>
    <w:rsid w:val="00754872"/>
    <w:rsid w:val="007565C7"/>
    <w:rsid w:val="00756E91"/>
    <w:rsid w:val="00757F92"/>
    <w:rsid w:val="00760BC1"/>
    <w:rsid w:val="00761048"/>
    <w:rsid w:val="0076159B"/>
    <w:rsid w:val="00762115"/>
    <w:rsid w:val="0076317F"/>
    <w:rsid w:val="00764969"/>
    <w:rsid w:val="0076535A"/>
    <w:rsid w:val="007735AE"/>
    <w:rsid w:val="00780275"/>
    <w:rsid w:val="00780B4F"/>
    <w:rsid w:val="00780B5E"/>
    <w:rsid w:val="0078323A"/>
    <w:rsid w:val="00786353"/>
    <w:rsid w:val="00787B4B"/>
    <w:rsid w:val="0079061D"/>
    <w:rsid w:val="00790A89"/>
    <w:rsid w:val="00791DA0"/>
    <w:rsid w:val="0079467E"/>
    <w:rsid w:val="00796342"/>
    <w:rsid w:val="00796A1D"/>
    <w:rsid w:val="007A764D"/>
    <w:rsid w:val="007A7991"/>
    <w:rsid w:val="007B070B"/>
    <w:rsid w:val="007B6DAE"/>
    <w:rsid w:val="007C2CFD"/>
    <w:rsid w:val="007C3E13"/>
    <w:rsid w:val="007C5D93"/>
    <w:rsid w:val="007C6474"/>
    <w:rsid w:val="007C756A"/>
    <w:rsid w:val="007C7BA6"/>
    <w:rsid w:val="007D1EFA"/>
    <w:rsid w:val="007D6E86"/>
    <w:rsid w:val="007D7997"/>
    <w:rsid w:val="007E2397"/>
    <w:rsid w:val="007E6598"/>
    <w:rsid w:val="007E796A"/>
    <w:rsid w:val="007F0D6A"/>
    <w:rsid w:val="007F2958"/>
    <w:rsid w:val="008033B9"/>
    <w:rsid w:val="00803FB3"/>
    <w:rsid w:val="008070F9"/>
    <w:rsid w:val="00810B6C"/>
    <w:rsid w:val="00812981"/>
    <w:rsid w:val="008138A6"/>
    <w:rsid w:val="00814D62"/>
    <w:rsid w:val="00814F33"/>
    <w:rsid w:val="00817D1B"/>
    <w:rsid w:val="008215BF"/>
    <w:rsid w:val="00821898"/>
    <w:rsid w:val="00822181"/>
    <w:rsid w:val="008225D5"/>
    <w:rsid w:val="0082539B"/>
    <w:rsid w:val="008347FC"/>
    <w:rsid w:val="008371E8"/>
    <w:rsid w:val="00841508"/>
    <w:rsid w:val="008449D7"/>
    <w:rsid w:val="00844C27"/>
    <w:rsid w:val="008500DF"/>
    <w:rsid w:val="00850EA9"/>
    <w:rsid w:val="00860041"/>
    <w:rsid w:val="008609A1"/>
    <w:rsid w:val="00861B55"/>
    <w:rsid w:val="0086264C"/>
    <w:rsid w:val="008632BF"/>
    <w:rsid w:val="008640CD"/>
    <w:rsid w:val="00866337"/>
    <w:rsid w:val="008672B7"/>
    <w:rsid w:val="0087407E"/>
    <w:rsid w:val="008827E7"/>
    <w:rsid w:val="00883ABD"/>
    <w:rsid w:val="00883EBB"/>
    <w:rsid w:val="00884C4C"/>
    <w:rsid w:val="00885129"/>
    <w:rsid w:val="00885B6F"/>
    <w:rsid w:val="00887CF2"/>
    <w:rsid w:val="008A2948"/>
    <w:rsid w:val="008A7301"/>
    <w:rsid w:val="008A7362"/>
    <w:rsid w:val="008B080B"/>
    <w:rsid w:val="008B64E2"/>
    <w:rsid w:val="008B6C46"/>
    <w:rsid w:val="008C081D"/>
    <w:rsid w:val="008C3E46"/>
    <w:rsid w:val="008C69AC"/>
    <w:rsid w:val="008C6CEB"/>
    <w:rsid w:val="008C76D4"/>
    <w:rsid w:val="008C782E"/>
    <w:rsid w:val="008D30EF"/>
    <w:rsid w:val="008D3226"/>
    <w:rsid w:val="008D3881"/>
    <w:rsid w:val="008E289C"/>
    <w:rsid w:val="008E4AE4"/>
    <w:rsid w:val="008E5026"/>
    <w:rsid w:val="008E77AF"/>
    <w:rsid w:val="008F3201"/>
    <w:rsid w:val="008F6764"/>
    <w:rsid w:val="008F753C"/>
    <w:rsid w:val="009006F1"/>
    <w:rsid w:val="00900810"/>
    <w:rsid w:val="00902F9B"/>
    <w:rsid w:val="009032BC"/>
    <w:rsid w:val="009046AC"/>
    <w:rsid w:val="009047DC"/>
    <w:rsid w:val="00907138"/>
    <w:rsid w:val="009079DE"/>
    <w:rsid w:val="00907F1E"/>
    <w:rsid w:val="0091128B"/>
    <w:rsid w:val="009131D0"/>
    <w:rsid w:val="00914DF4"/>
    <w:rsid w:val="0092162C"/>
    <w:rsid w:val="00922BE6"/>
    <w:rsid w:val="00923773"/>
    <w:rsid w:val="00924779"/>
    <w:rsid w:val="009258D2"/>
    <w:rsid w:val="0093065C"/>
    <w:rsid w:val="00930BED"/>
    <w:rsid w:val="00931FEA"/>
    <w:rsid w:val="00933897"/>
    <w:rsid w:val="009341E6"/>
    <w:rsid w:val="00946423"/>
    <w:rsid w:val="00947677"/>
    <w:rsid w:val="00952C0D"/>
    <w:rsid w:val="00953BA9"/>
    <w:rsid w:val="00956677"/>
    <w:rsid w:val="00957AC8"/>
    <w:rsid w:val="00965B3D"/>
    <w:rsid w:val="00965CB5"/>
    <w:rsid w:val="00965FAA"/>
    <w:rsid w:val="00977E4C"/>
    <w:rsid w:val="009815E1"/>
    <w:rsid w:val="0098187B"/>
    <w:rsid w:val="0098323A"/>
    <w:rsid w:val="00991BAB"/>
    <w:rsid w:val="009922F9"/>
    <w:rsid w:val="00992E62"/>
    <w:rsid w:val="00993F4E"/>
    <w:rsid w:val="00994ACC"/>
    <w:rsid w:val="009A2765"/>
    <w:rsid w:val="009A2CFE"/>
    <w:rsid w:val="009A2E94"/>
    <w:rsid w:val="009A53B7"/>
    <w:rsid w:val="009A6E67"/>
    <w:rsid w:val="009B1A77"/>
    <w:rsid w:val="009B3B90"/>
    <w:rsid w:val="009C04DB"/>
    <w:rsid w:val="009C0DAD"/>
    <w:rsid w:val="009C5484"/>
    <w:rsid w:val="009C5C60"/>
    <w:rsid w:val="009C67C0"/>
    <w:rsid w:val="009D0FAE"/>
    <w:rsid w:val="009D1360"/>
    <w:rsid w:val="009D2BBB"/>
    <w:rsid w:val="009D2CFC"/>
    <w:rsid w:val="009D466C"/>
    <w:rsid w:val="009D4918"/>
    <w:rsid w:val="009D4A13"/>
    <w:rsid w:val="009D6CBE"/>
    <w:rsid w:val="009E017B"/>
    <w:rsid w:val="009E2652"/>
    <w:rsid w:val="009E2739"/>
    <w:rsid w:val="009E287A"/>
    <w:rsid w:val="009E4BC2"/>
    <w:rsid w:val="009E601C"/>
    <w:rsid w:val="009E64CD"/>
    <w:rsid w:val="009E6828"/>
    <w:rsid w:val="009E6AF6"/>
    <w:rsid w:val="009E6B24"/>
    <w:rsid w:val="009E6E0A"/>
    <w:rsid w:val="009F6063"/>
    <w:rsid w:val="009F7EFF"/>
    <w:rsid w:val="00A02992"/>
    <w:rsid w:val="00A06492"/>
    <w:rsid w:val="00A07D52"/>
    <w:rsid w:val="00A102E5"/>
    <w:rsid w:val="00A16DCB"/>
    <w:rsid w:val="00A208F0"/>
    <w:rsid w:val="00A2637B"/>
    <w:rsid w:val="00A317B6"/>
    <w:rsid w:val="00A32ABD"/>
    <w:rsid w:val="00A33AA5"/>
    <w:rsid w:val="00A33AD2"/>
    <w:rsid w:val="00A351B8"/>
    <w:rsid w:val="00A3558B"/>
    <w:rsid w:val="00A35E90"/>
    <w:rsid w:val="00A42C38"/>
    <w:rsid w:val="00A430A9"/>
    <w:rsid w:val="00A43322"/>
    <w:rsid w:val="00A44F0D"/>
    <w:rsid w:val="00A53939"/>
    <w:rsid w:val="00A540D0"/>
    <w:rsid w:val="00A54288"/>
    <w:rsid w:val="00A55C96"/>
    <w:rsid w:val="00A606C0"/>
    <w:rsid w:val="00A628E4"/>
    <w:rsid w:val="00A63D5C"/>
    <w:rsid w:val="00A66577"/>
    <w:rsid w:val="00A70092"/>
    <w:rsid w:val="00A708BF"/>
    <w:rsid w:val="00A70969"/>
    <w:rsid w:val="00A70F7E"/>
    <w:rsid w:val="00A71239"/>
    <w:rsid w:val="00A727E0"/>
    <w:rsid w:val="00A77417"/>
    <w:rsid w:val="00A7771E"/>
    <w:rsid w:val="00A77F4E"/>
    <w:rsid w:val="00A81214"/>
    <w:rsid w:val="00A821A9"/>
    <w:rsid w:val="00A82BD9"/>
    <w:rsid w:val="00A90617"/>
    <w:rsid w:val="00A91149"/>
    <w:rsid w:val="00A91B09"/>
    <w:rsid w:val="00A9433B"/>
    <w:rsid w:val="00AA0AD7"/>
    <w:rsid w:val="00AA39DB"/>
    <w:rsid w:val="00AA4350"/>
    <w:rsid w:val="00AA581F"/>
    <w:rsid w:val="00AA7151"/>
    <w:rsid w:val="00AB464E"/>
    <w:rsid w:val="00AB487C"/>
    <w:rsid w:val="00AC0350"/>
    <w:rsid w:val="00AC5E75"/>
    <w:rsid w:val="00AC7CAD"/>
    <w:rsid w:val="00AD1607"/>
    <w:rsid w:val="00AD2069"/>
    <w:rsid w:val="00AD2D23"/>
    <w:rsid w:val="00AD33CE"/>
    <w:rsid w:val="00AD345C"/>
    <w:rsid w:val="00AD4531"/>
    <w:rsid w:val="00AE197B"/>
    <w:rsid w:val="00AE26C7"/>
    <w:rsid w:val="00AE48AD"/>
    <w:rsid w:val="00AF1615"/>
    <w:rsid w:val="00AF387D"/>
    <w:rsid w:val="00B02045"/>
    <w:rsid w:val="00B03080"/>
    <w:rsid w:val="00B074F2"/>
    <w:rsid w:val="00B111F5"/>
    <w:rsid w:val="00B12522"/>
    <w:rsid w:val="00B13538"/>
    <w:rsid w:val="00B149D6"/>
    <w:rsid w:val="00B15721"/>
    <w:rsid w:val="00B1595B"/>
    <w:rsid w:val="00B16F56"/>
    <w:rsid w:val="00B24A94"/>
    <w:rsid w:val="00B307A0"/>
    <w:rsid w:val="00B31800"/>
    <w:rsid w:val="00B324F7"/>
    <w:rsid w:val="00B342D5"/>
    <w:rsid w:val="00B35713"/>
    <w:rsid w:val="00B425BD"/>
    <w:rsid w:val="00B430FB"/>
    <w:rsid w:val="00B443F6"/>
    <w:rsid w:val="00B478E7"/>
    <w:rsid w:val="00B514C9"/>
    <w:rsid w:val="00B52738"/>
    <w:rsid w:val="00B52AF0"/>
    <w:rsid w:val="00B53862"/>
    <w:rsid w:val="00B5664E"/>
    <w:rsid w:val="00B5705E"/>
    <w:rsid w:val="00B644D3"/>
    <w:rsid w:val="00B70DF1"/>
    <w:rsid w:val="00B72703"/>
    <w:rsid w:val="00B72C70"/>
    <w:rsid w:val="00B74144"/>
    <w:rsid w:val="00B74E8F"/>
    <w:rsid w:val="00B76F0B"/>
    <w:rsid w:val="00B81E40"/>
    <w:rsid w:val="00B82A11"/>
    <w:rsid w:val="00B850F8"/>
    <w:rsid w:val="00B85CBC"/>
    <w:rsid w:val="00B87273"/>
    <w:rsid w:val="00B873E2"/>
    <w:rsid w:val="00B877D3"/>
    <w:rsid w:val="00B90D82"/>
    <w:rsid w:val="00B93B86"/>
    <w:rsid w:val="00B941AB"/>
    <w:rsid w:val="00B942A8"/>
    <w:rsid w:val="00B94883"/>
    <w:rsid w:val="00BA0C35"/>
    <w:rsid w:val="00BA1359"/>
    <w:rsid w:val="00BA1855"/>
    <w:rsid w:val="00BA44BF"/>
    <w:rsid w:val="00BB09CA"/>
    <w:rsid w:val="00BB1DE2"/>
    <w:rsid w:val="00BB2467"/>
    <w:rsid w:val="00BB2949"/>
    <w:rsid w:val="00BB4520"/>
    <w:rsid w:val="00BC018D"/>
    <w:rsid w:val="00BC059A"/>
    <w:rsid w:val="00BC498C"/>
    <w:rsid w:val="00BC5432"/>
    <w:rsid w:val="00BC5469"/>
    <w:rsid w:val="00BC60AA"/>
    <w:rsid w:val="00BC6A38"/>
    <w:rsid w:val="00BC6F61"/>
    <w:rsid w:val="00BC74B8"/>
    <w:rsid w:val="00BD02C6"/>
    <w:rsid w:val="00BD2226"/>
    <w:rsid w:val="00BD5F9B"/>
    <w:rsid w:val="00BD6090"/>
    <w:rsid w:val="00BD7D90"/>
    <w:rsid w:val="00BE0228"/>
    <w:rsid w:val="00BE3D03"/>
    <w:rsid w:val="00BE4ECB"/>
    <w:rsid w:val="00BE508B"/>
    <w:rsid w:val="00BE6833"/>
    <w:rsid w:val="00BF0C4F"/>
    <w:rsid w:val="00BF101C"/>
    <w:rsid w:val="00BF20B5"/>
    <w:rsid w:val="00BF7AA2"/>
    <w:rsid w:val="00C02D6B"/>
    <w:rsid w:val="00C03BEF"/>
    <w:rsid w:val="00C04178"/>
    <w:rsid w:val="00C042D7"/>
    <w:rsid w:val="00C04ED0"/>
    <w:rsid w:val="00C0580B"/>
    <w:rsid w:val="00C1174F"/>
    <w:rsid w:val="00C130F5"/>
    <w:rsid w:val="00C1614A"/>
    <w:rsid w:val="00C16ECE"/>
    <w:rsid w:val="00C210B5"/>
    <w:rsid w:val="00C213FC"/>
    <w:rsid w:val="00C22E68"/>
    <w:rsid w:val="00C24711"/>
    <w:rsid w:val="00C24844"/>
    <w:rsid w:val="00C311DD"/>
    <w:rsid w:val="00C320FF"/>
    <w:rsid w:val="00C33068"/>
    <w:rsid w:val="00C33494"/>
    <w:rsid w:val="00C337AA"/>
    <w:rsid w:val="00C356D8"/>
    <w:rsid w:val="00C37A82"/>
    <w:rsid w:val="00C4092F"/>
    <w:rsid w:val="00C4294E"/>
    <w:rsid w:val="00C4298B"/>
    <w:rsid w:val="00C43224"/>
    <w:rsid w:val="00C44C61"/>
    <w:rsid w:val="00C467B6"/>
    <w:rsid w:val="00C467FE"/>
    <w:rsid w:val="00C53708"/>
    <w:rsid w:val="00C53BAB"/>
    <w:rsid w:val="00C56273"/>
    <w:rsid w:val="00C5713C"/>
    <w:rsid w:val="00C57A69"/>
    <w:rsid w:val="00C62D3E"/>
    <w:rsid w:val="00C67BFE"/>
    <w:rsid w:val="00C71AB7"/>
    <w:rsid w:val="00C71F9A"/>
    <w:rsid w:val="00C8185F"/>
    <w:rsid w:val="00C83919"/>
    <w:rsid w:val="00C847A8"/>
    <w:rsid w:val="00C84807"/>
    <w:rsid w:val="00C87453"/>
    <w:rsid w:val="00C91B18"/>
    <w:rsid w:val="00C94624"/>
    <w:rsid w:val="00C94D8A"/>
    <w:rsid w:val="00C94F2B"/>
    <w:rsid w:val="00C97BE4"/>
    <w:rsid w:val="00CA3E93"/>
    <w:rsid w:val="00CA494A"/>
    <w:rsid w:val="00CA496E"/>
    <w:rsid w:val="00CA53DA"/>
    <w:rsid w:val="00CA5C05"/>
    <w:rsid w:val="00CA6D22"/>
    <w:rsid w:val="00CA726D"/>
    <w:rsid w:val="00CB1794"/>
    <w:rsid w:val="00CB33D7"/>
    <w:rsid w:val="00CB4ACE"/>
    <w:rsid w:val="00CC1B6E"/>
    <w:rsid w:val="00CC1D19"/>
    <w:rsid w:val="00CC218F"/>
    <w:rsid w:val="00CD279B"/>
    <w:rsid w:val="00CD6786"/>
    <w:rsid w:val="00CE0724"/>
    <w:rsid w:val="00CE1ED3"/>
    <w:rsid w:val="00CE2044"/>
    <w:rsid w:val="00CE412B"/>
    <w:rsid w:val="00CE6463"/>
    <w:rsid w:val="00CE72BA"/>
    <w:rsid w:val="00CF3D82"/>
    <w:rsid w:val="00CF52EE"/>
    <w:rsid w:val="00CF5DDD"/>
    <w:rsid w:val="00CF621B"/>
    <w:rsid w:val="00CF7941"/>
    <w:rsid w:val="00D00128"/>
    <w:rsid w:val="00D004FB"/>
    <w:rsid w:val="00D00570"/>
    <w:rsid w:val="00D01BD4"/>
    <w:rsid w:val="00D02F07"/>
    <w:rsid w:val="00D05648"/>
    <w:rsid w:val="00D07EAA"/>
    <w:rsid w:val="00D120E2"/>
    <w:rsid w:val="00D12A72"/>
    <w:rsid w:val="00D16D38"/>
    <w:rsid w:val="00D2175A"/>
    <w:rsid w:val="00D21C47"/>
    <w:rsid w:val="00D25388"/>
    <w:rsid w:val="00D2541B"/>
    <w:rsid w:val="00D26ADC"/>
    <w:rsid w:val="00D3457D"/>
    <w:rsid w:val="00D35503"/>
    <w:rsid w:val="00D40520"/>
    <w:rsid w:val="00D43DE7"/>
    <w:rsid w:val="00D50499"/>
    <w:rsid w:val="00D52B4F"/>
    <w:rsid w:val="00D574B0"/>
    <w:rsid w:val="00D57E1E"/>
    <w:rsid w:val="00D60D2F"/>
    <w:rsid w:val="00D64C32"/>
    <w:rsid w:val="00D70115"/>
    <w:rsid w:val="00D70613"/>
    <w:rsid w:val="00D7297B"/>
    <w:rsid w:val="00D7300D"/>
    <w:rsid w:val="00D74966"/>
    <w:rsid w:val="00D76D11"/>
    <w:rsid w:val="00D80924"/>
    <w:rsid w:val="00D80D98"/>
    <w:rsid w:val="00D82302"/>
    <w:rsid w:val="00D838AA"/>
    <w:rsid w:val="00D8423A"/>
    <w:rsid w:val="00D85446"/>
    <w:rsid w:val="00D85F3B"/>
    <w:rsid w:val="00D86906"/>
    <w:rsid w:val="00D87094"/>
    <w:rsid w:val="00D904E7"/>
    <w:rsid w:val="00D90F33"/>
    <w:rsid w:val="00D95B05"/>
    <w:rsid w:val="00D9675B"/>
    <w:rsid w:val="00DA2734"/>
    <w:rsid w:val="00DA3586"/>
    <w:rsid w:val="00DA377F"/>
    <w:rsid w:val="00DA4C9F"/>
    <w:rsid w:val="00DA5C0A"/>
    <w:rsid w:val="00DA6395"/>
    <w:rsid w:val="00DD04CA"/>
    <w:rsid w:val="00DD14A3"/>
    <w:rsid w:val="00DD2CA9"/>
    <w:rsid w:val="00DD620B"/>
    <w:rsid w:val="00DD78D6"/>
    <w:rsid w:val="00DE3549"/>
    <w:rsid w:val="00DE3999"/>
    <w:rsid w:val="00DE3FC8"/>
    <w:rsid w:val="00DE4602"/>
    <w:rsid w:val="00DE6699"/>
    <w:rsid w:val="00DF1F0E"/>
    <w:rsid w:val="00DF5096"/>
    <w:rsid w:val="00DF5677"/>
    <w:rsid w:val="00DF69A1"/>
    <w:rsid w:val="00E00DE9"/>
    <w:rsid w:val="00E01746"/>
    <w:rsid w:val="00E029FA"/>
    <w:rsid w:val="00E0506F"/>
    <w:rsid w:val="00E07B9D"/>
    <w:rsid w:val="00E1359A"/>
    <w:rsid w:val="00E16A3D"/>
    <w:rsid w:val="00E20102"/>
    <w:rsid w:val="00E214B1"/>
    <w:rsid w:val="00E2156F"/>
    <w:rsid w:val="00E24840"/>
    <w:rsid w:val="00E2637E"/>
    <w:rsid w:val="00E266DA"/>
    <w:rsid w:val="00E26EC5"/>
    <w:rsid w:val="00E3068E"/>
    <w:rsid w:val="00E34EE8"/>
    <w:rsid w:val="00E409BB"/>
    <w:rsid w:val="00E431A4"/>
    <w:rsid w:val="00E446EC"/>
    <w:rsid w:val="00E46B91"/>
    <w:rsid w:val="00E47E00"/>
    <w:rsid w:val="00E525EC"/>
    <w:rsid w:val="00E52D39"/>
    <w:rsid w:val="00E5313F"/>
    <w:rsid w:val="00E533D3"/>
    <w:rsid w:val="00E5491E"/>
    <w:rsid w:val="00E551AE"/>
    <w:rsid w:val="00E55E6E"/>
    <w:rsid w:val="00E60CEC"/>
    <w:rsid w:val="00E61408"/>
    <w:rsid w:val="00E62284"/>
    <w:rsid w:val="00E62BF7"/>
    <w:rsid w:val="00E674EE"/>
    <w:rsid w:val="00E6764E"/>
    <w:rsid w:val="00E73F8D"/>
    <w:rsid w:val="00E82C2A"/>
    <w:rsid w:val="00E916F6"/>
    <w:rsid w:val="00E9311D"/>
    <w:rsid w:val="00E952BB"/>
    <w:rsid w:val="00E96638"/>
    <w:rsid w:val="00E97673"/>
    <w:rsid w:val="00EA25CC"/>
    <w:rsid w:val="00EA38E2"/>
    <w:rsid w:val="00EA537A"/>
    <w:rsid w:val="00EA758E"/>
    <w:rsid w:val="00EB5B7D"/>
    <w:rsid w:val="00EB6DCC"/>
    <w:rsid w:val="00EC0357"/>
    <w:rsid w:val="00EC0CCE"/>
    <w:rsid w:val="00EC14E8"/>
    <w:rsid w:val="00EC263F"/>
    <w:rsid w:val="00EC2FA9"/>
    <w:rsid w:val="00EC41C1"/>
    <w:rsid w:val="00EC626A"/>
    <w:rsid w:val="00EC777F"/>
    <w:rsid w:val="00ED15B6"/>
    <w:rsid w:val="00ED1982"/>
    <w:rsid w:val="00ED3558"/>
    <w:rsid w:val="00ED79D2"/>
    <w:rsid w:val="00EE14A8"/>
    <w:rsid w:val="00EE4B78"/>
    <w:rsid w:val="00EE53A1"/>
    <w:rsid w:val="00EE59FE"/>
    <w:rsid w:val="00EE6057"/>
    <w:rsid w:val="00EE6174"/>
    <w:rsid w:val="00EF22D7"/>
    <w:rsid w:val="00EF4174"/>
    <w:rsid w:val="00EF53AD"/>
    <w:rsid w:val="00EF7259"/>
    <w:rsid w:val="00EF7AC2"/>
    <w:rsid w:val="00F00A44"/>
    <w:rsid w:val="00F0180C"/>
    <w:rsid w:val="00F03D1A"/>
    <w:rsid w:val="00F040F8"/>
    <w:rsid w:val="00F12684"/>
    <w:rsid w:val="00F12C44"/>
    <w:rsid w:val="00F13D88"/>
    <w:rsid w:val="00F151F0"/>
    <w:rsid w:val="00F165B7"/>
    <w:rsid w:val="00F16F75"/>
    <w:rsid w:val="00F17363"/>
    <w:rsid w:val="00F21589"/>
    <w:rsid w:val="00F22D07"/>
    <w:rsid w:val="00F2316E"/>
    <w:rsid w:val="00F25756"/>
    <w:rsid w:val="00F30C56"/>
    <w:rsid w:val="00F3104A"/>
    <w:rsid w:val="00F33AE1"/>
    <w:rsid w:val="00F359C5"/>
    <w:rsid w:val="00F376E7"/>
    <w:rsid w:val="00F40113"/>
    <w:rsid w:val="00F40711"/>
    <w:rsid w:val="00F41A33"/>
    <w:rsid w:val="00F42A17"/>
    <w:rsid w:val="00F42E18"/>
    <w:rsid w:val="00F43960"/>
    <w:rsid w:val="00F45C5E"/>
    <w:rsid w:val="00F46D2F"/>
    <w:rsid w:val="00F47252"/>
    <w:rsid w:val="00F475BA"/>
    <w:rsid w:val="00F504F2"/>
    <w:rsid w:val="00F50F88"/>
    <w:rsid w:val="00F52CC6"/>
    <w:rsid w:val="00F532BE"/>
    <w:rsid w:val="00F54484"/>
    <w:rsid w:val="00F54C98"/>
    <w:rsid w:val="00F5652E"/>
    <w:rsid w:val="00F56AA1"/>
    <w:rsid w:val="00F60194"/>
    <w:rsid w:val="00F6251B"/>
    <w:rsid w:val="00F62B3F"/>
    <w:rsid w:val="00F63049"/>
    <w:rsid w:val="00F66402"/>
    <w:rsid w:val="00F665F2"/>
    <w:rsid w:val="00F66EE1"/>
    <w:rsid w:val="00F7164A"/>
    <w:rsid w:val="00F720CB"/>
    <w:rsid w:val="00F72A90"/>
    <w:rsid w:val="00F73AAD"/>
    <w:rsid w:val="00F805D4"/>
    <w:rsid w:val="00F834E7"/>
    <w:rsid w:val="00F84367"/>
    <w:rsid w:val="00F845D3"/>
    <w:rsid w:val="00F8581B"/>
    <w:rsid w:val="00F8697C"/>
    <w:rsid w:val="00F87E4E"/>
    <w:rsid w:val="00F954E3"/>
    <w:rsid w:val="00F95B20"/>
    <w:rsid w:val="00F96085"/>
    <w:rsid w:val="00F96E53"/>
    <w:rsid w:val="00FA1115"/>
    <w:rsid w:val="00FA5E55"/>
    <w:rsid w:val="00FA71DF"/>
    <w:rsid w:val="00FB1C5B"/>
    <w:rsid w:val="00FB69D2"/>
    <w:rsid w:val="00FB7325"/>
    <w:rsid w:val="00FC00F5"/>
    <w:rsid w:val="00FC2DF6"/>
    <w:rsid w:val="00FC4EB0"/>
    <w:rsid w:val="00FC5311"/>
    <w:rsid w:val="00FC5A59"/>
    <w:rsid w:val="00FD3943"/>
    <w:rsid w:val="00FD554B"/>
    <w:rsid w:val="00FE045A"/>
    <w:rsid w:val="00FE0989"/>
    <w:rsid w:val="00FE1D67"/>
    <w:rsid w:val="00FE31F2"/>
    <w:rsid w:val="00FE3B3B"/>
    <w:rsid w:val="00FE435C"/>
    <w:rsid w:val="00FE5CAA"/>
    <w:rsid w:val="00FE74B1"/>
    <w:rsid w:val="00FE7920"/>
    <w:rsid w:val="00FF00B0"/>
    <w:rsid w:val="00FF4F23"/>
    <w:rsid w:val="00FF5E84"/>
    <w:rsid w:val="00FF76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4928E5EE"/>
  <w15:docId w15:val="{8A4B438F-3599-406D-8539-DDAB19A40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CA0"/>
    <w:pPr>
      <w:widowControl w:val="0"/>
      <w:jc w:val="both"/>
    </w:pPr>
    <w:rPr>
      <w:rFonts w:ascii="Century" w:eastAsia="MS Mincho" w:hAnsi="Century" w:cs="Century"/>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A3CA0"/>
    <w:pPr>
      <w:tabs>
        <w:tab w:val="center" w:pos="4252"/>
        <w:tab w:val="right" w:pos="8504"/>
      </w:tabs>
      <w:snapToGrid w:val="0"/>
    </w:pPr>
  </w:style>
  <w:style w:type="character" w:customStyle="1" w:styleId="HeaderChar">
    <w:name w:val="Header Char"/>
    <w:basedOn w:val="DefaultParagraphFont"/>
    <w:link w:val="Header"/>
    <w:uiPriority w:val="99"/>
    <w:rsid w:val="001A3CA0"/>
    <w:rPr>
      <w:rFonts w:ascii="Century" w:eastAsia="MS Mincho" w:hAnsi="Century" w:cs="Century"/>
      <w:kern w:val="2"/>
      <w:sz w:val="22"/>
      <w:szCs w:val="22"/>
      <w:lang w:val="en-US" w:eastAsia="ja-JP"/>
    </w:rPr>
  </w:style>
  <w:style w:type="paragraph" w:styleId="Footer">
    <w:name w:val="footer"/>
    <w:basedOn w:val="Normal"/>
    <w:link w:val="FooterChar"/>
    <w:uiPriority w:val="99"/>
    <w:rsid w:val="001A3CA0"/>
    <w:pPr>
      <w:tabs>
        <w:tab w:val="center" w:pos="4252"/>
        <w:tab w:val="right" w:pos="8504"/>
      </w:tabs>
      <w:snapToGrid w:val="0"/>
    </w:pPr>
  </w:style>
  <w:style w:type="character" w:customStyle="1" w:styleId="FooterChar">
    <w:name w:val="Footer Char"/>
    <w:basedOn w:val="DefaultParagraphFont"/>
    <w:link w:val="Footer"/>
    <w:uiPriority w:val="99"/>
    <w:rsid w:val="001A3CA0"/>
    <w:rPr>
      <w:rFonts w:ascii="Century" w:eastAsia="MS Mincho" w:hAnsi="Century" w:cs="Century"/>
      <w:kern w:val="2"/>
      <w:sz w:val="22"/>
      <w:szCs w:val="22"/>
      <w:lang w:val="en-US" w:eastAsia="ja-JP"/>
    </w:rPr>
  </w:style>
  <w:style w:type="character" w:styleId="Hyperlink">
    <w:name w:val="Hyperlink"/>
    <w:basedOn w:val="DefaultParagraphFont"/>
    <w:rsid w:val="001A3CA0"/>
    <w:rPr>
      <w:color w:val="0000FF"/>
      <w:u w:val="single"/>
    </w:rPr>
  </w:style>
  <w:style w:type="character" w:styleId="FollowedHyperlink">
    <w:name w:val="FollowedHyperlink"/>
    <w:basedOn w:val="DefaultParagraphFont"/>
    <w:uiPriority w:val="99"/>
    <w:rsid w:val="001A3CA0"/>
    <w:rPr>
      <w:color w:val="800080"/>
      <w:u w:val="single"/>
    </w:rPr>
  </w:style>
  <w:style w:type="character" w:customStyle="1" w:styleId="go">
    <w:name w:val="go"/>
    <w:basedOn w:val="DefaultParagraphFont"/>
    <w:uiPriority w:val="99"/>
    <w:rsid w:val="001A3CA0"/>
    <w:rPr>
      <w:rFonts w:ascii="Times New Roman" w:hAnsi="Times New Roman" w:cs="Times New Roman"/>
    </w:rPr>
  </w:style>
  <w:style w:type="paragraph" w:customStyle="1" w:styleId="71">
    <w:name w:val="表 (赤)  71"/>
    <w:hidden/>
    <w:uiPriority w:val="99"/>
    <w:rsid w:val="001A3CA0"/>
    <w:rPr>
      <w:rFonts w:ascii="Century" w:eastAsia="MS Mincho" w:hAnsi="Century" w:cs="Century"/>
      <w:szCs w:val="21"/>
    </w:rPr>
  </w:style>
  <w:style w:type="paragraph" w:styleId="BalloonText">
    <w:name w:val="Balloon Text"/>
    <w:basedOn w:val="Normal"/>
    <w:link w:val="BalloonTextChar"/>
    <w:uiPriority w:val="99"/>
    <w:rsid w:val="001A3CA0"/>
    <w:rPr>
      <w:rFonts w:ascii="Arial" w:eastAsia="MS Gothic" w:hAnsi="Arial" w:cs="Arial"/>
      <w:sz w:val="18"/>
      <w:szCs w:val="18"/>
    </w:rPr>
  </w:style>
  <w:style w:type="character" w:customStyle="1" w:styleId="BalloonTextChar">
    <w:name w:val="Balloon Text Char"/>
    <w:basedOn w:val="DefaultParagraphFont"/>
    <w:link w:val="BalloonText"/>
    <w:uiPriority w:val="99"/>
    <w:rsid w:val="001A3CA0"/>
    <w:rPr>
      <w:rFonts w:ascii="Arial" w:eastAsia="MS Gothic" w:hAnsi="Arial" w:cs="Arial"/>
      <w:kern w:val="2"/>
      <w:sz w:val="18"/>
      <w:szCs w:val="18"/>
    </w:rPr>
  </w:style>
  <w:style w:type="character" w:styleId="CommentReference">
    <w:name w:val="annotation reference"/>
    <w:basedOn w:val="DefaultParagraphFont"/>
    <w:uiPriority w:val="99"/>
    <w:rsid w:val="001A3CA0"/>
    <w:rPr>
      <w:sz w:val="18"/>
      <w:szCs w:val="18"/>
    </w:rPr>
  </w:style>
  <w:style w:type="paragraph" w:styleId="CommentText">
    <w:name w:val="annotation text"/>
    <w:basedOn w:val="Normal"/>
    <w:link w:val="CommentTextChar"/>
    <w:uiPriority w:val="99"/>
    <w:rsid w:val="001A3CA0"/>
    <w:pPr>
      <w:jc w:val="left"/>
    </w:pPr>
  </w:style>
  <w:style w:type="character" w:customStyle="1" w:styleId="CommentTextChar">
    <w:name w:val="Comment Text Char"/>
    <w:basedOn w:val="DefaultParagraphFont"/>
    <w:link w:val="CommentText"/>
    <w:uiPriority w:val="99"/>
    <w:rsid w:val="001A3CA0"/>
    <w:rPr>
      <w:kern w:val="2"/>
      <w:sz w:val="22"/>
      <w:szCs w:val="22"/>
    </w:rPr>
  </w:style>
  <w:style w:type="paragraph" w:styleId="CommentSubject">
    <w:name w:val="annotation subject"/>
    <w:basedOn w:val="CommentText"/>
    <w:next w:val="CommentText"/>
    <w:link w:val="CommentSubjectChar"/>
    <w:uiPriority w:val="99"/>
    <w:rsid w:val="001A3CA0"/>
    <w:rPr>
      <w:b/>
      <w:bCs/>
    </w:rPr>
  </w:style>
  <w:style w:type="character" w:customStyle="1" w:styleId="CommentSubjectChar">
    <w:name w:val="Comment Subject Char"/>
    <w:basedOn w:val="CommentTextChar"/>
    <w:link w:val="CommentSubject"/>
    <w:uiPriority w:val="99"/>
    <w:rsid w:val="001A3CA0"/>
    <w:rPr>
      <w:b/>
      <w:bCs/>
      <w:kern w:val="2"/>
      <w:sz w:val="22"/>
      <w:szCs w:val="22"/>
    </w:rPr>
  </w:style>
  <w:style w:type="paragraph" w:styleId="NormalWeb">
    <w:name w:val="Normal (Web)"/>
    <w:basedOn w:val="Normal"/>
    <w:uiPriority w:val="99"/>
    <w:rsid w:val="001A3CA0"/>
    <w:pPr>
      <w:widowControl/>
      <w:spacing w:before="100" w:beforeAutospacing="1" w:after="100" w:afterAutospacing="1"/>
      <w:jc w:val="left"/>
    </w:pPr>
    <w:rPr>
      <w:rFonts w:ascii="MS PGothic" w:eastAsia="MS PGothic" w:hAnsi="MS PGothic" w:cs="MS PGothic"/>
      <w:kern w:val="0"/>
      <w:sz w:val="24"/>
      <w:szCs w:val="24"/>
    </w:rPr>
  </w:style>
  <w:style w:type="paragraph" w:customStyle="1" w:styleId="Default">
    <w:name w:val="Default"/>
    <w:uiPriority w:val="99"/>
    <w:rsid w:val="001A3CA0"/>
    <w:pPr>
      <w:widowControl w:val="0"/>
      <w:autoSpaceDE w:val="0"/>
      <w:autoSpaceDN w:val="0"/>
      <w:adjustRightInd w:val="0"/>
    </w:pPr>
    <w:rPr>
      <w:rFonts w:ascii="MS PGothic" w:eastAsia="MS PGothic" w:hAnsi="Century" w:cs="MS PGothic"/>
      <w:color w:val="000000"/>
      <w:kern w:val="0"/>
      <w:sz w:val="24"/>
      <w:szCs w:val="24"/>
    </w:rPr>
  </w:style>
  <w:style w:type="paragraph" w:customStyle="1" w:styleId="121">
    <w:name w:val="表 (青) 121"/>
    <w:hidden/>
    <w:uiPriority w:val="99"/>
    <w:rsid w:val="001A3CA0"/>
    <w:rPr>
      <w:rFonts w:ascii="Century" w:eastAsia="MS Mincho" w:hAnsi="Century" w:cs="Century"/>
      <w:szCs w:val="21"/>
    </w:rPr>
  </w:style>
  <w:style w:type="paragraph" w:styleId="ListParagraph">
    <w:name w:val="List Paragraph"/>
    <w:basedOn w:val="Normal"/>
    <w:uiPriority w:val="34"/>
    <w:qFormat/>
    <w:rsid w:val="001A3CA0"/>
    <w:pPr>
      <w:ind w:leftChars="400" w:left="840"/>
    </w:pPr>
  </w:style>
  <w:style w:type="paragraph" w:styleId="Revision">
    <w:name w:val="Revision"/>
    <w:hidden/>
    <w:uiPriority w:val="99"/>
    <w:rsid w:val="001A3CA0"/>
    <w:rPr>
      <w:rFonts w:ascii="Century" w:eastAsia="MS Mincho" w:hAnsi="Century" w:cs="Century"/>
      <w:szCs w:val="21"/>
    </w:rPr>
  </w:style>
  <w:style w:type="character" w:styleId="Strong">
    <w:name w:val="Strong"/>
    <w:basedOn w:val="DefaultParagraphFont"/>
    <w:uiPriority w:val="22"/>
    <w:qFormat/>
    <w:rsid w:val="001A3CA0"/>
    <w:rPr>
      <w:rFonts w:ascii="Times New Roman" w:hAnsi="Times New Roman" w:cs="Times New Roman"/>
      <w:b/>
      <w:bCs/>
    </w:rPr>
  </w:style>
  <w:style w:type="paragraph" w:styleId="PlainText">
    <w:name w:val="Plain Text"/>
    <w:basedOn w:val="Normal"/>
    <w:link w:val="PlainTextChar"/>
    <w:uiPriority w:val="99"/>
    <w:rsid w:val="001A3CA0"/>
    <w:pPr>
      <w:jc w:val="left"/>
    </w:pPr>
    <w:rPr>
      <w:rFonts w:ascii="MS Gothic" w:eastAsia="MS Gothic" w:hAnsi="Courier New" w:cs="MS Gothic"/>
      <w:sz w:val="20"/>
      <w:szCs w:val="20"/>
    </w:rPr>
  </w:style>
  <w:style w:type="character" w:customStyle="1" w:styleId="PlainTextChar">
    <w:name w:val="Plain Text Char"/>
    <w:basedOn w:val="DefaultParagraphFont"/>
    <w:link w:val="PlainText"/>
    <w:uiPriority w:val="99"/>
    <w:rsid w:val="001A3CA0"/>
    <w:rPr>
      <w:rFonts w:ascii="MS Gothic" w:eastAsia="MS Gothic" w:hAnsi="Courier New" w:cs="MS Gothic"/>
      <w:kern w:val="2"/>
      <w:sz w:val="21"/>
      <w:szCs w:val="21"/>
    </w:rPr>
  </w:style>
  <w:style w:type="paragraph" w:styleId="Date">
    <w:name w:val="Date"/>
    <w:basedOn w:val="Normal"/>
    <w:next w:val="Normal"/>
    <w:link w:val="DateChar"/>
    <w:uiPriority w:val="99"/>
    <w:semiHidden/>
    <w:unhideWhenUsed/>
    <w:rsid w:val="0039179F"/>
  </w:style>
  <w:style w:type="character" w:customStyle="1" w:styleId="DateChar">
    <w:name w:val="Date Char"/>
    <w:basedOn w:val="DefaultParagraphFont"/>
    <w:link w:val="Date"/>
    <w:uiPriority w:val="99"/>
    <w:semiHidden/>
    <w:rsid w:val="0039179F"/>
    <w:rPr>
      <w:rFonts w:ascii="Century" w:eastAsia="MS Mincho" w:hAnsi="Century" w:cs="Century"/>
      <w:szCs w:val="21"/>
    </w:rPr>
  </w:style>
  <w:style w:type="character" w:styleId="Emphasis">
    <w:name w:val="Emphasis"/>
    <w:basedOn w:val="DefaultParagraphFont"/>
    <w:uiPriority w:val="20"/>
    <w:qFormat/>
    <w:rsid w:val="00334646"/>
    <w:rPr>
      <w:b/>
      <w:bCs/>
      <w:i w:val="0"/>
      <w:iCs w:val="0"/>
    </w:rPr>
  </w:style>
  <w:style w:type="character" w:customStyle="1" w:styleId="A7">
    <w:name w:val="A7"/>
    <w:uiPriority w:val="99"/>
    <w:rsid w:val="00E52D39"/>
    <w:rPr>
      <w:rFonts w:cs="Stone Sans"/>
      <w:color w:val="000000"/>
      <w:sz w:val="15"/>
      <w:szCs w:val="15"/>
    </w:rPr>
  </w:style>
  <w:style w:type="character" w:customStyle="1" w:styleId="shorttext">
    <w:name w:val="short_text"/>
    <w:basedOn w:val="DefaultParagraphFont"/>
    <w:rsid w:val="00C467FE"/>
  </w:style>
  <w:style w:type="character" w:customStyle="1" w:styleId="flagicon">
    <w:name w:val="flagicon"/>
    <w:basedOn w:val="DefaultParagraphFont"/>
    <w:rsid w:val="002E24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578124">
      <w:bodyDiv w:val="1"/>
      <w:marLeft w:val="0"/>
      <w:marRight w:val="0"/>
      <w:marTop w:val="0"/>
      <w:marBottom w:val="0"/>
      <w:divBdr>
        <w:top w:val="none" w:sz="0" w:space="0" w:color="auto"/>
        <w:left w:val="none" w:sz="0" w:space="0" w:color="auto"/>
        <w:bottom w:val="none" w:sz="0" w:space="0" w:color="auto"/>
        <w:right w:val="none" w:sz="0" w:space="0" w:color="auto"/>
      </w:divBdr>
    </w:div>
    <w:div w:id="520121984">
      <w:bodyDiv w:val="1"/>
      <w:marLeft w:val="0"/>
      <w:marRight w:val="0"/>
      <w:marTop w:val="0"/>
      <w:marBottom w:val="0"/>
      <w:divBdr>
        <w:top w:val="none" w:sz="0" w:space="0" w:color="auto"/>
        <w:left w:val="none" w:sz="0" w:space="0" w:color="auto"/>
        <w:bottom w:val="none" w:sz="0" w:space="0" w:color="auto"/>
        <w:right w:val="none" w:sz="0" w:space="0" w:color="auto"/>
      </w:divBdr>
    </w:div>
    <w:div w:id="722025092">
      <w:bodyDiv w:val="1"/>
      <w:marLeft w:val="0"/>
      <w:marRight w:val="0"/>
      <w:marTop w:val="0"/>
      <w:marBottom w:val="0"/>
      <w:divBdr>
        <w:top w:val="none" w:sz="0" w:space="0" w:color="auto"/>
        <w:left w:val="none" w:sz="0" w:space="0" w:color="auto"/>
        <w:bottom w:val="none" w:sz="0" w:space="0" w:color="auto"/>
        <w:right w:val="none" w:sz="0" w:space="0" w:color="auto"/>
      </w:divBdr>
    </w:div>
    <w:div w:id="981696203">
      <w:bodyDiv w:val="1"/>
      <w:marLeft w:val="0"/>
      <w:marRight w:val="0"/>
      <w:marTop w:val="0"/>
      <w:marBottom w:val="0"/>
      <w:divBdr>
        <w:top w:val="none" w:sz="0" w:space="0" w:color="auto"/>
        <w:left w:val="none" w:sz="0" w:space="0" w:color="auto"/>
        <w:bottom w:val="none" w:sz="0" w:space="0" w:color="auto"/>
        <w:right w:val="none" w:sz="0" w:space="0" w:color="auto"/>
      </w:divBdr>
    </w:div>
    <w:div w:id="1058895122">
      <w:bodyDiv w:val="1"/>
      <w:marLeft w:val="0"/>
      <w:marRight w:val="0"/>
      <w:marTop w:val="0"/>
      <w:marBottom w:val="0"/>
      <w:divBdr>
        <w:top w:val="none" w:sz="0" w:space="0" w:color="auto"/>
        <w:left w:val="none" w:sz="0" w:space="0" w:color="auto"/>
        <w:bottom w:val="none" w:sz="0" w:space="0" w:color="auto"/>
        <w:right w:val="none" w:sz="0" w:space="0" w:color="auto"/>
      </w:divBdr>
    </w:div>
    <w:div w:id="1120611591">
      <w:bodyDiv w:val="1"/>
      <w:marLeft w:val="0"/>
      <w:marRight w:val="0"/>
      <w:marTop w:val="0"/>
      <w:marBottom w:val="0"/>
      <w:divBdr>
        <w:top w:val="none" w:sz="0" w:space="0" w:color="auto"/>
        <w:left w:val="none" w:sz="0" w:space="0" w:color="auto"/>
        <w:bottom w:val="none" w:sz="0" w:space="0" w:color="auto"/>
        <w:right w:val="none" w:sz="0" w:space="0" w:color="auto"/>
      </w:divBdr>
    </w:div>
    <w:div w:id="1210266182">
      <w:bodyDiv w:val="1"/>
      <w:marLeft w:val="0"/>
      <w:marRight w:val="0"/>
      <w:marTop w:val="0"/>
      <w:marBottom w:val="0"/>
      <w:divBdr>
        <w:top w:val="none" w:sz="0" w:space="0" w:color="auto"/>
        <w:left w:val="none" w:sz="0" w:space="0" w:color="auto"/>
        <w:bottom w:val="none" w:sz="0" w:space="0" w:color="auto"/>
        <w:right w:val="none" w:sz="0" w:space="0" w:color="auto"/>
      </w:divBdr>
    </w:div>
    <w:div w:id="1380013182">
      <w:bodyDiv w:val="1"/>
      <w:marLeft w:val="0"/>
      <w:marRight w:val="0"/>
      <w:marTop w:val="0"/>
      <w:marBottom w:val="0"/>
      <w:divBdr>
        <w:top w:val="none" w:sz="0" w:space="0" w:color="auto"/>
        <w:left w:val="none" w:sz="0" w:space="0" w:color="auto"/>
        <w:bottom w:val="none" w:sz="0" w:space="0" w:color="auto"/>
        <w:right w:val="none" w:sz="0" w:space="0" w:color="auto"/>
      </w:divBdr>
    </w:div>
    <w:div w:id="1436170772">
      <w:bodyDiv w:val="1"/>
      <w:marLeft w:val="0"/>
      <w:marRight w:val="0"/>
      <w:marTop w:val="0"/>
      <w:marBottom w:val="0"/>
      <w:divBdr>
        <w:top w:val="none" w:sz="0" w:space="0" w:color="auto"/>
        <w:left w:val="none" w:sz="0" w:space="0" w:color="auto"/>
        <w:bottom w:val="none" w:sz="0" w:space="0" w:color="auto"/>
        <w:right w:val="none" w:sz="0" w:space="0" w:color="auto"/>
      </w:divBdr>
    </w:div>
    <w:div w:id="1573158395">
      <w:bodyDiv w:val="1"/>
      <w:marLeft w:val="0"/>
      <w:marRight w:val="0"/>
      <w:marTop w:val="0"/>
      <w:marBottom w:val="0"/>
      <w:divBdr>
        <w:top w:val="none" w:sz="0" w:space="0" w:color="auto"/>
        <w:left w:val="none" w:sz="0" w:space="0" w:color="auto"/>
        <w:bottom w:val="none" w:sz="0" w:space="0" w:color="auto"/>
        <w:right w:val="none" w:sz="0" w:space="0" w:color="auto"/>
      </w:divBdr>
    </w:div>
    <w:div w:id="1643267680">
      <w:bodyDiv w:val="1"/>
      <w:marLeft w:val="0"/>
      <w:marRight w:val="0"/>
      <w:marTop w:val="0"/>
      <w:marBottom w:val="0"/>
      <w:divBdr>
        <w:top w:val="none" w:sz="0" w:space="0" w:color="auto"/>
        <w:left w:val="none" w:sz="0" w:space="0" w:color="auto"/>
        <w:bottom w:val="none" w:sz="0" w:space="0" w:color="auto"/>
        <w:right w:val="none" w:sz="0" w:space="0" w:color="auto"/>
      </w:divBdr>
    </w:div>
    <w:div w:id="1921988455">
      <w:bodyDiv w:val="1"/>
      <w:marLeft w:val="0"/>
      <w:marRight w:val="0"/>
      <w:marTop w:val="0"/>
      <w:marBottom w:val="0"/>
      <w:divBdr>
        <w:top w:val="none" w:sz="0" w:space="0" w:color="auto"/>
        <w:left w:val="none" w:sz="0" w:space="0" w:color="auto"/>
        <w:bottom w:val="none" w:sz="0" w:space="0" w:color="auto"/>
        <w:right w:val="none" w:sz="0" w:space="0" w:color="auto"/>
      </w:divBdr>
    </w:div>
    <w:div w:id="2042970560">
      <w:bodyDiv w:val="1"/>
      <w:marLeft w:val="0"/>
      <w:marRight w:val="0"/>
      <w:marTop w:val="0"/>
      <w:marBottom w:val="0"/>
      <w:divBdr>
        <w:top w:val="none" w:sz="0" w:space="0" w:color="auto"/>
        <w:left w:val="none" w:sz="0" w:space="0" w:color="auto"/>
        <w:bottom w:val="none" w:sz="0" w:space="0" w:color="auto"/>
        <w:right w:val="none" w:sz="0" w:space="0" w:color="auto"/>
      </w:divBdr>
    </w:div>
    <w:div w:id="206714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oyotagazooracing.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astair.moffitt@toyota-motorsport.com" TargetMode="External"/><Relationship Id="rId5" Type="http://schemas.openxmlformats.org/officeDocument/2006/relationships/webSettings" Target="webSettings.xml"/><Relationship Id="rId15" Type="http://schemas.openxmlformats.org/officeDocument/2006/relationships/hyperlink" Target="http://toyotagazooracing.com/" TargetMode="External"/><Relationship Id="rId10" Type="http://schemas.openxmlformats.org/officeDocument/2006/relationships/hyperlink" Target="https://www.tgr-dam.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alastair.moffitt@toyota-motorsport.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2C4A9-F291-45E0-8633-8DEB83195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969</Words>
  <Characters>4600</Characters>
  <Application>Microsoft Office Word</Application>
  <DocSecurity>0</DocSecurity>
  <Lines>38</Lines>
  <Paragraphs>11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平成23年1月20日</vt:lpstr>
      <vt:lpstr>平成23年1月20日</vt:lpstr>
    </vt:vector>
  </TitlesOfParts>
  <Company>Hewlett-Packard Company</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平成23年1月20日</dc:title>
  <dc:subject/>
  <dc:creator>hajime.kato</dc:creator>
  <cp:keywords/>
  <dc:description/>
  <cp:lastModifiedBy>moffitt</cp:lastModifiedBy>
  <cp:revision>18</cp:revision>
  <cp:lastPrinted>2019-01-15T17:21:00Z</cp:lastPrinted>
  <dcterms:created xsi:type="dcterms:W3CDTF">2019-10-10T14:19:00Z</dcterms:created>
  <dcterms:modified xsi:type="dcterms:W3CDTF">2019-10-30T14:23:00Z</dcterms:modified>
</cp:coreProperties>
</file>